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A6EB" w14:textId="7F842A28" w:rsidR="00FF2C17" w:rsidRPr="00FF2C17" w:rsidRDefault="00B4093D" w:rsidP="00FF2C17">
      <w:pPr>
        <w:spacing w:after="120"/>
        <w:ind w:left="10" w:hanging="10"/>
        <w:rPr>
          <w:color w:val="153553"/>
          <w:sz w:val="20"/>
          <w:szCs w:val="20"/>
        </w:rPr>
      </w:pPr>
      <w:r w:rsidRPr="00B763B8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7E3A" wp14:editId="19AB5287">
                <wp:simplePos x="0" y="0"/>
                <wp:positionH relativeFrom="margin">
                  <wp:posOffset>123825</wp:posOffset>
                </wp:positionH>
                <wp:positionV relativeFrom="paragraph">
                  <wp:posOffset>90805</wp:posOffset>
                </wp:positionV>
                <wp:extent cx="6838950" cy="0"/>
                <wp:effectExtent l="0" t="0" r="0" b="0"/>
                <wp:wrapNone/>
                <wp:docPr id="21445232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D008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.75pt,7.15pt" to="54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B24B6C">
        <w:rPr>
          <w:color w:val="auto"/>
          <w:sz w:val="20"/>
          <w:szCs w:val="20"/>
        </w:rPr>
        <w:br/>
      </w:r>
      <w:r w:rsidR="00547558">
        <w:rPr>
          <w:color w:val="auto"/>
          <w:sz w:val="20"/>
          <w:szCs w:val="20"/>
        </w:rPr>
        <w:br/>
      </w:r>
      <w:r w:rsidR="00FF2C17" w:rsidRPr="007C3E26">
        <w:rPr>
          <w:color w:val="auto"/>
          <w:sz w:val="20"/>
          <w:szCs w:val="20"/>
        </w:rPr>
        <w:t>This form must be completed, signed, and submitted through a ticket along with the required Pre</w:t>
      </w:r>
      <w:r w:rsidR="00FF2C17" w:rsidRPr="007C3E26">
        <w:rPr>
          <w:color w:val="auto"/>
          <w:sz w:val="20"/>
          <w:szCs w:val="20"/>
        </w:rPr>
        <w:noBreakHyphen/>
        <w:t xml:space="preserve">Journal data, see </w:t>
      </w:r>
      <w:hyperlink r:id="rId10" w:history="1">
        <w:r w:rsidR="00FF2C17" w:rsidRPr="00FF2C17">
          <w:rPr>
            <w:rStyle w:val="Hyperlink"/>
            <w:sz w:val="20"/>
            <w:szCs w:val="20"/>
          </w:rPr>
          <w:t>MPCT Requests</w:t>
        </w:r>
      </w:hyperlink>
      <w:r w:rsidR="00FF2C17" w:rsidRPr="00FF2C17">
        <w:rPr>
          <w:color w:val="153553"/>
          <w:sz w:val="20"/>
          <w:szCs w:val="20"/>
        </w:rPr>
        <w:t xml:space="preserve">. </w:t>
      </w:r>
      <w:r w:rsidR="00FF2C17" w:rsidRPr="007C3E26">
        <w:rPr>
          <w:color w:val="auto"/>
          <w:sz w:val="20"/>
          <w:szCs w:val="20"/>
        </w:rPr>
        <w:t xml:space="preserve">The Payroll Coordination &amp; Analysis (PCA) team will review the request for accuracy and completeness and route it through the appropriate approval workflow. Upon approval, a manual journal entry (JRV) will be processed. Each MPCT request must be submitted </w:t>
      </w:r>
      <w:proofErr w:type="gramStart"/>
      <w:r w:rsidR="00FF2C17" w:rsidRPr="007C3E26">
        <w:rPr>
          <w:color w:val="auto"/>
          <w:sz w:val="20"/>
          <w:szCs w:val="20"/>
        </w:rPr>
        <w:t>for</w:t>
      </w:r>
      <w:proofErr w:type="gramEnd"/>
      <w:r w:rsidR="00FF2C17" w:rsidRPr="007C3E26">
        <w:rPr>
          <w:color w:val="auto"/>
          <w:sz w:val="20"/>
          <w:szCs w:val="20"/>
        </w:rPr>
        <w:t xml:space="preserve"> one employee only and is limited to one position, one fiscal year, and one or more earnings dates.</w:t>
      </w:r>
    </w:p>
    <w:tbl>
      <w:tblPr>
        <w:tblStyle w:val="TableGrid0"/>
        <w:tblW w:w="4919" w:type="pct"/>
        <w:tblInd w:w="0" w:type="dxa"/>
        <w:tblCellMar>
          <w:top w:w="32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6042"/>
        <w:gridCol w:w="5282"/>
      </w:tblGrid>
      <w:tr w:rsidR="00A83892" w:rsidRPr="00833A8C" w14:paraId="239A6307" w14:textId="77777777" w:rsidTr="004A5A1A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9CC2E5" w:themeFill="accent5" w:themeFillTint="99"/>
          </w:tcPr>
          <w:p w14:paraId="0DA59038" w14:textId="77777777" w:rsidR="00A83892" w:rsidRPr="00833A8C" w:rsidRDefault="00A83892" w:rsidP="00F714CF">
            <w:pPr>
              <w:rPr>
                <w:sz w:val="18"/>
                <w:szCs w:val="18"/>
              </w:rPr>
            </w:pPr>
            <w:r w:rsidRPr="00833A8C">
              <w:rPr>
                <w:b/>
                <w:color w:val="153553"/>
                <w:sz w:val="18"/>
                <w:szCs w:val="18"/>
              </w:rPr>
              <w:t>Manual Form Criteria Determination</w:t>
            </w:r>
            <w:r w:rsidRPr="00833A8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83892" w:rsidRPr="00833A8C" w14:paraId="404F45CD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74D5BD3C" w14:textId="77777777" w:rsidR="00A83892" w:rsidRPr="00833A8C" w:rsidRDefault="00A83892" w:rsidP="00F7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 Preparation Date *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RequestPreparationDate"/>
            <w:tag w:val="RequestPreparationDate"/>
            <w:id w:val="718483939"/>
            <w:placeholder>
              <w:docPart w:val="B875E0F866E94EE99D24264783DEE90C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46C9A1C1" w14:textId="77777777" w:rsidR="00A83892" w:rsidRPr="0055168B" w:rsidRDefault="00A83892" w:rsidP="00F714CF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A83892" w:rsidRPr="00833A8C" w14:paraId="20781213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3C359766" w14:textId="125C724C" w:rsidR="00A83892" w:rsidRPr="00833A8C" w:rsidRDefault="00A83892" w:rsidP="00F714CF">
            <w:pPr>
              <w:rPr>
                <w:sz w:val="18"/>
                <w:szCs w:val="18"/>
              </w:rPr>
            </w:pPr>
            <w:r w:rsidRPr="00833A8C">
              <w:rPr>
                <w:sz w:val="18"/>
                <w:szCs w:val="18"/>
              </w:rPr>
              <w:t>Requestor’s Name</w:t>
            </w:r>
            <w:r>
              <w:rPr>
                <w:sz w:val="18"/>
                <w:szCs w:val="18"/>
              </w:rPr>
              <w:t xml:space="preserve"> </w:t>
            </w:r>
            <w:r w:rsidR="00D6499F">
              <w:rPr>
                <w:sz w:val="18"/>
                <w:szCs w:val="18"/>
              </w:rPr>
              <w:t>&amp; Employee ID</w:t>
            </w:r>
            <w:r>
              <w:rPr>
                <w:sz w:val="18"/>
                <w:szCs w:val="18"/>
              </w:rPr>
              <w:t>*</w:t>
            </w:r>
            <w:r w:rsidRPr="00833A8C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HAnsi" w:hAnsiTheme="minorHAnsi" w:cstheme="minorBidi"/>
              <w:sz w:val="18"/>
              <w:szCs w:val="18"/>
            </w:rPr>
            <w:alias w:val="RequesterName"/>
            <w:tag w:val="RequesterName"/>
            <w:id w:val="-632015037"/>
            <w:placeholder>
              <w:docPart w:val="DCC956F2E00D4E9B9E6B778079564042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6EFDFA4B" w14:textId="77777777" w:rsidR="00A83892" w:rsidRPr="0055168B" w:rsidRDefault="00A83892" w:rsidP="00F714CF">
                <w:pPr>
                  <w:spacing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83892" w:rsidRPr="00833A8C" w14:paraId="737BC5B1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4F0642E8" w14:textId="768EC355" w:rsidR="00A83892" w:rsidRPr="00C17297" w:rsidRDefault="00A83892" w:rsidP="00F714CF">
            <w:pPr>
              <w:rPr>
                <w:sz w:val="18"/>
                <w:szCs w:val="18"/>
              </w:rPr>
            </w:pPr>
            <w:r w:rsidRPr="00C17297">
              <w:rPr>
                <w:sz w:val="18"/>
                <w:szCs w:val="18"/>
              </w:rPr>
              <w:t>Request</w:t>
            </w:r>
            <w:r>
              <w:rPr>
                <w:sz w:val="18"/>
                <w:szCs w:val="18"/>
              </w:rPr>
              <w:t>e</w:t>
            </w:r>
            <w:r w:rsidRPr="00C17297">
              <w:rPr>
                <w:sz w:val="18"/>
                <w:szCs w:val="18"/>
              </w:rPr>
              <w:t>r’s ORG Code</w:t>
            </w:r>
            <w:r>
              <w:rPr>
                <w:sz w:val="18"/>
                <w:szCs w:val="18"/>
              </w:rPr>
              <w:t xml:space="preserve"> </w:t>
            </w:r>
            <w:r w:rsidR="00D6499F">
              <w:rPr>
                <w:sz w:val="18"/>
                <w:szCs w:val="18"/>
              </w:rPr>
              <w:t>&amp; Department code</w:t>
            </w:r>
            <w:r>
              <w:rPr>
                <w:sz w:val="18"/>
                <w:szCs w:val="18"/>
              </w:rPr>
              <w:t>*</w:t>
            </w:r>
          </w:p>
        </w:tc>
        <w:sdt>
          <w:sdtPr>
            <w:rPr>
              <w:rFonts w:asciiTheme="minorHAnsi" w:hAnsiTheme="minorHAnsi" w:cstheme="minorBidi"/>
              <w:sz w:val="18"/>
              <w:szCs w:val="18"/>
            </w:rPr>
            <w:alias w:val="RequesterORGID"/>
            <w:tag w:val="RequesterORGID"/>
            <w:id w:val="-766078118"/>
            <w:placeholder>
              <w:docPart w:val="A604DEF2F39D448FBEB36305A3136E06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3E418AEF" w14:textId="77777777" w:rsidR="00A83892" w:rsidRPr="0055168B" w:rsidRDefault="00A83892" w:rsidP="00F714CF">
                <w:pPr>
                  <w:ind w:left="1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7F87" w:rsidRPr="00833A8C" w14:paraId="28E97E0E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17D9D7EF" w14:textId="77777777" w:rsidR="00857F87" w:rsidRPr="00833A8C" w:rsidRDefault="00857F87" w:rsidP="00857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 r</w:t>
            </w:r>
            <w:r w:rsidRPr="00833A8C">
              <w:rPr>
                <w:sz w:val="18"/>
                <w:szCs w:val="18"/>
              </w:rPr>
              <w:t xml:space="preserve">eason </w:t>
            </w:r>
            <w:r>
              <w:rPr>
                <w:sz w:val="18"/>
                <w:szCs w:val="18"/>
              </w:rPr>
              <w:t>for the manual request</w:t>
            </w:r>
            <w:r w:rsidRPr="00833A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332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FFF2CC" w:themeFill="accent4" w:themeFillTint="33"/>
          </w:tcPr>
          <w:sdt>
            <w:sdtPr>
              <w:rPr>
                <w:rFonts w:asciiTheme="minorHAnsi" w:hAnsiTheme="minorHAnsi" w:cstheme="minorBidi"/>
                <w:sz w:val="18"/>
                <w:szCs w:val="18"/>
              </w:rPr>
              <w:alias w:val="ManualRequestReason"/>
              <w:tag w:val="ManualRequestReason"/>
              <w:id w:val="68002716"/>
              <w:placeholder>
                <w:docPart w:val="98A2927BAA124E0E8A546113AC188B0D"/>
              </w:placeholder>
              <w:showingPlcHdr/>
              <w:dropDownList>
                <w:listItem w:value="Choose an item."/>
                <w:listItem w:displayText="1-Technical Issue UCPath" w:value="1-Technical Issue UCPath"/>
                <w:listItem w:displayText="2-Late Award" w:value="2-Late Award"/>
                <w:listItem w:displayText="3-Late Setup of Chartfields" w:value="3-Late Setup of Chartfields"/>
                <w:listItem w:displayText="4-Retro Pay" w:value="4-Retro Pay"/>
                <w:listItem w:displayText="5-Late Notification from PI" w:value="5-Late Notification from PI"/>
                <w:listItem w:displayText="6-Work-study split" w:value="6-Work-study split"/>
              </w:dropDownList>
            </w:sdtPr>
            <w:sdtContent>
              <w:p w14:paraId="1B3DB22F" w14:textId="17851E25" w:rsidR="00857F87" w:rsidRPr="0055168B" w:rsidRDefault="00B55E1B" w:rsidP="00857F87">
                <w:pPr>
                  <w:rPr>
                    <w:rFonts w:asciiTheme="minorHAnsi" w:hAnsiTheme="minorHAnsi" w:cstheme="minorBidi"/>
                    <w:sz w:val="18"/>
                    <w:szCs w:val="18"/>
                  </w:rPr>
                </w:pPr>
                <w:r w:rsidRPr="00B55E1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A5CC3" w:rsidRPr="00833A8C" w14:paraId="686C5802" w14:textId="77777777" w:rsidTr="004A5A1A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9CC2E5" w:themeFill="accent5" w:themeFillTint="99"/>
          </w:tcPr>
          <w:p w14:paraId="34597F10" w14:textId="5442F2AF" w:rsidR="005A5CC3" w:rsidRPr="00694C95" w:rsidRDefault="005A5CC3" w:rsidP="005A5CC3">
            <w:pPr>
              <w:rPr>
                <w:b/>
                <w:color w:val="153553"/>
                <w:sz w:val="18"/>
                <w:szCs w:val="18"/>
              </w:rPr>
            </w:pPr>
            <w:r w:rsidRPr="00694C95">
              <w:rPr>
                <w:b/>
                <w:color w:val="153553"/>
                <w:sz w:val="18"/>
                <w:szCs w:val="18"/>
              </w:rPr>
              <w:t xml:space="preserve">Under Uniform Guidance (2 CFR Part 200), high-risk </w:t>
            </w:r>
            <w:r>
              <w:rPr>
                <w:b/>
                <w:color w:val="153553"/>
                <w:sz w:val="18"/>
                <w:szCs w:val="18"/>
              </w:rPr>
              <w:t>payroll</w:t>
            </w:r>
            <w:r w:rsidRPr="00694C95">
              <w:rPr>
                <w:b/>
                <w:color w:val="153553"/>
                <w:sz w:val="18"/>
                <w:szCs w:val="18"/>
              </w:rPr>
              <w:t xml:space="preserve"> cost transfers require clear documentation explaining why the transfer occurred and why the cost is allowable, allocable, and reasonable. These questions must be answered.</w:t>
            </w:r>
          </w:p>
        </w:tc>
      </w:tr>
      <w:tr w:rsidR="00EE185C" w:rsidRPr="00833A8C" w14:paraId="07167AFC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4DE85A3B" w14:textId="3E95E64A" w:rsidR="00EE185C" w:rsidRPr="00BD14EC" w:rsidRDefault="00EE185C" w:rsidP="00EE185C">
            <w:pPr>
              <w:ind w:right="15"/>
              <w:rPr>
                <w:sz w:val="18"/>
                <w:szCs w:val="18"/>
              </w:rPr>
            </w:pPr>
            <w:r w:rsidRPr="00C17297">
              <w:rPr>
                <w:sz w:val="18"/>
                <w:szCs w:val="18"/>
              </w:rPr>
              <w:t>Please explain the reason</w:t>
            </w:r>
            <w:r>
              <w:rPr>
                <w:sz w:val="18"/>
                <w:szCs w:val="18"/>
              </w:rPr>
              <w:t xml:space="preserve"> for the manual payroll cost transfer re</w:t>
            </w:r>
            <w:r w:rsidRPr="00C17297">
              <w:rPr>
                <w:sz w:val="18"/>
                <w:szCs w:val="18"/>
              </w:rPr>
              <w:t>quest</w:t>
            </w:r>
            <w:r>
              <w:rPr>
                <w:sz w:val="18"/>
                <w:szCs w:val="18"/>
              </w:rPr>
              <w:t xml:space="preserve"> *</w:t>
            </w:r>
          </w:p>
        </w:tc>
        <w:sdt>
          <w:sdtPr>
            <w:rPr>
              <w:rFonts w:asciiTheme="minorHAnsi" w:hAnsiTheme="minorHAnsi" w:cstheme="minorBidi"/>
              <w:sz w:val="18"/>
              <w:szCs w:val="18"/>
            </w:rPr>
            <w:alias w:val="RequestReasonExplanation"/>
            <w:tag w:val="RequestReasonExplanation"/>
            <w:id w:val="2089114035"/>
            <w:placeholder>
              <w:docPart w:val="A55E3CD0C8B5427988659D3F3380B490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65DA69B7" w14:textId="17B0761C" w:rsidR="00EE185C" w:rsidRDefault="00EE185C" w:rsidP="00EE185C">
                <w:pPr>
                  <w:ind w:left="1"/>
                  <w:rPr>
                    <w:rFonts w:asciiTheme="minorHAnsi" w:hAnsiTheme="minorHAnsi" w:cstheme="minorBid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04402E33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4CC8D07A" w14:textId="4996133A" w:rsidR="00EE185C" w:rsidRDefault="00EE185C" w:rsidP="00EE185C">
            <w:pPr>
              <w:ind w:right="15"/>
              <w:rPr>
                <w:sz w:val="18"/>
                <w:szCs w:val="18"/>
              </w:rPr>
            </w:pPr>
            <w:r w:rsidRPr="00BD14EC">
              <w:rPr>
                <w:sz w:val="18"/>
                <w:szCs w:val="18"/>
              </w:rPr>
              <w:t xml:space="preserve">Why was the </w:t>
            </w:r>
            <w:r>
              <w:rPr>
                <w:sz w:val="18"/>
                <w:szCs w:val="18"/>
              </w:rPr>
              <w:t>payroll</w:t>
            </w:r>
            <w:r w:rsidRPr="00BD14EC">
              <w:rPr>
                <w:sz w:val="18"/>
                <w:szCs w:val="18"/>
              </w:rPr>
              <w:t xml:space="preserve"> originally charged to the incorrect project?</w:t>
            </w:r>
            <w:r>
              <w:rPr>
                <w:sz w:val="18"/>
                <w:szCs w:val="18"/>
              </w:rPr>
              <w:t xml:space="preserve"> *</w:t>
            </w:r>
          </w:p>
          <w:p w14:paraId="654D45CD" w14:textId="563987A5" w:rsidR="00EE185C" w:rsidRPr="00C17297" w:rsidRDefault="00EE185C" w:rsidP="00EE185C">
            <w:pPr>
              <w:ind w:right="15"/>
              <w:rPr>
                <w:sz w:val="18"/>
                <w:szCs w:val="18"/>
              </w:rPr>
            </w:pPr>
            <w:r w:rsidRPr="00D75790">
              <w:rPr>
                <w:i/>
                <w:iCs/>
                <w:sz w:val="16"/>
                <w:szCs w:val="16"/>
              </w:rPr>
              <w:t>(Provide a detailed explanation of the error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Bidi"/>
              <w:sz w:val="18"/>
              <w:szCs w:val="18"/>
            </w:rPr>
            <w:id w:val="-699624933"/>
            <w:placeholder>
              <w:docPart w:val="233F313D3F484B2D8F97F32B7361BF1C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607BB0F2" w14:textId="41EDE713" w:rsidR="00EE185C" w:rsidRDefault="00EE185C" w:rsidP="00EE185C">
                <w:pPr>
                  <w:ind w:left="1"/>
                  <w:rPr>
                    <w:rFonts w:asciiTheme="minorHAnsi" w:hAnsiTheme="minorHAnsi" w:cstheme="minorBid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6E6BCD1F" w14:textId="77777777" w:rsidTr="00394B31">
        <w:trPr>
          <w:trHeight w:val="525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74A0C07A" w14:textId="77777777" w:rsidR="00EE185C" w:rsidRDefault="00EE185C" w:rsidP="00EE185C">
            <w:pPr>
              <w:ind w:right="15"/>
              <w:rPr>
                <w:sz w:val="18"/>
                <w:szCs w:val="18"/>
              </w:rPr>
            </w:pPr>
            <w:r w:rsidRPr="00BD14EC">
              <w:rPr>
                <w:sz w:val="18"/>
                <w:szCs w:val="18"/>
              </w:rPr>
              <w:t>Why is the receiving project the correct project to charge?</w:t>
            </w:r>
            <w:r>
              <w:rPr>
                <w:sz w:val="18"/>
                <w:szCs w:val="18"/>
              </w:rPr>
              <w:t xml:space="preserve"> *</w:t>
            </w:r>
          </w:p>
          <w:p w14:paraId="5029C1C1" w14:textId="0A152E34" w:rsidR="00EE185C" w:rsidRPr="00C17297" w:rsidRDefault="00EE185C" w:rsidP="00EE185C">
            <w:pPr>
              <w:ind w:right="15"/>
              <w:rPr>
                <w:sz w:val="18"/>
                <w:szCs w:val="18"/>
              </w:rPr>
            </w:pPr>
            <w:r w:rsidRPr="00D75790">
              <w:rPr>
                <w:i/>
                <w:iCs/>
                <w:sz w:val="16"/>
                <w:szCs w:val="16"/>
              </w:rPr>
              <w:t>(Describe the work performed and how it benefits the project.)</w:t>
            </w:r>
          </w:p>
        </w:tc>
        <w:sdt>
          <w:sdtPr>
            <w:rPr>
              <w:rFonts w:asciiTheme="minorHAnsi" w:hAnsiTheme="minorHAnsi" w:cstheme="minorBidi"/>
              <w:sz w:val="18"/>
              <w:szCs w:val="18"/>
            </w:rPr>
            <w:id w:val="-820583778"/>
            <w:placeholder>
              <w:docPart w:val="5673F7F775B64107B75BA27E7B75E242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6CFAD936" w14:textId="114547AB" w:rsidR="00EE185C" w:rsidRDefault="00EE185C" w:rsidP="00EE185C">
                <w:pPr>
                  <w:ind w:left="1"/>
                  <w:rPr>
                    <w:rFonts w:asciiTheme="minorHAnsi" w:hAnsiTheme="minorHAnsi" w:cstheme="minorBid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40F8A8D5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1D880986" w14:textId="77777777" w:rsidR="00EE185C" w:rsidRDefault="00EE185C" w:rsidP="00EE185C">
            <w:pPr>
              <w:ind w:right="15"/>
              <w:rPr>
                <w:sz w:val="18"/>
                <w:szCs w:val="18"/>
              </w:rPr>
            </w:pPr>
            <w:r w:rsidRPr="00CB3BB9">
              <w:rPr>
                <w:sz w:val="18"/>
                <w:szCs w:val="18"/>
              </w:rPr>
              <w:t>Why is the transfer being processed now?</w:t>
            </w:r>
            <w:r>
              <w:rPr>
                <w:sz w:val="18"/>
                <w:szCs w:val="18"/>
              </w:rPr>
              <w:t xml:space="preserve"> *</w:t>
            </w:r>
          </w:p>
          <w:p w14:paraId="1EAB1A8B" w14:textId="6DAF5495" w:rsidR="00EE185C" w:rsidRPr="00C10338" w:rsidRDefault="00EE185C" w:rsidP="00EE185C">
            <w:pPr>
              <w:ind w:right="15"/>
              <w:rPr>
                <w:i/>
                <w:iCs/>
                <w:sz w:val="18"/>
                <w:szCs w:val="18"/>
              </w:rPr>
            </w:pPr>
            <w:r w:rsidRPr="00C10338">
              <w:rPr>
                <w:i/>
                <w:iCs/>
                <w:sz w:val="16"/>
                <w:szCs w:val="16"/>
              </w:rPr>
              <w:t xml:space="preserve">(Explain when the error was discovered and why the correction was not made earlier, especially if </w:t>
            </w:r>
            <w:proofErr w:type="gramStart"/>
            <w:r w:rsidRPr="00C10338">
              <w:rPr>
                <w:i/>
                <w:iCs/>
                <w:sz w:val="16"/>
                <w:szCs w:val="16"/>
              </w:rPr>
              <w:t>over</w:t>
            </w:r>
            <w:proofErr w:type="gramEnd"/>
            <w:r w:rsidRPr="00C10338">
              <w:rPr>
                <w:i/>
                <w:iCs/>
                <w:sz w:val="16"/>
                <w:szCs w:val="16"/>
              </w:rPr>
              <w:t xml:space="preserve"> 90 days)</w:t>
            </w:r>
          </w:p>
        </w:tc>
        <w:sdt>
          <w:sdtPr>
            <w:rPr>
              <w:rFonts w:asciiTheme="minorHAnsi" w:hAnsiTheme="minorHAnsi" w:cstheme="minorBidi"/>
              <w:sz w:val="18"/>
              <w:szCs w:val="18"/>
            </w:rPr>
            <w:id w:val="1333951082"/>
            <w:placeholder>
              <w:docPart w:val="68D23F754C3341858D1F81B1E5A117D5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252614CC" w14:textId="43A0546E" w:rsidR="00EE185C" w:rsidRDefault="00EE185C" w:rsidP="00EE185C">
                <w:pPr>
                  <w:ind w:left="1"/>
                  <w:rPr>
                    <w:rFonts w:asciiTheme="minorHAnsi" w:hAnsiTheme="minorHAnsi" w:cstheme="minorBid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21C7BC87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34F2F75C" w14:textId="18C35605" w:rsidR="00EE185C" w:rsidRPr="00C17297" w:rsidRDefault="00EE185C" w:rsidP="00EE185C">
            <w:pPr>
              <w:ind w:right="15"/>
              <w:rPr>
                <w:sz w:val="18"/>
                <w:szCs w:val="18"/>
              </w:rPr>
            </w:pPr>
            <w:r w:rsidRPr="00A80CE2">
              <w:rPr>
                <w:sz w:val="18"/>
                <w:szCs w:val="18"/>
              </w:rPr>
              <w:t>What steps will be taken to prevent this error from occurring again?</w:t>
            </w:r>
            <w:r>
              <w:rPr>
                <w:sz w:val="18"/>
                <w:szCs w:val="18"/>
              </w:rPr>
              <w:t xml:space="preserve"> *</w:t>
            </w:r>
          </w:p>
        </w:tc>
        <w:sdt>
          <w:sdtPr>
            <w:rPr>
              <w:rFonts w:asciiTheme="minorHAnsi" w:hAnsiTheme="minorHAnsi" w:cstheme="minorBidi"/>
              <w:sz w:val="18"/>
              <w:szCs w:val="18"/>
            </w:rPr>
            <w:alias w:val="Provide a detailed explanation of the error."/>
            <w:tag w:val="Provide a detailed explanation of the error."/>
            <w:id w:val="768821587"/>
            <w:placeholder>
              <w:docPart w:val="A22C27C8CD374CACAEA636F20EABD897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68084EE6" w14:textId="28E81542" w:rsidR="00EE185C" w:rsidRDefault="00EE185C" w:rsidP="00EE185C">
                <w:pPr>
                  <w:ind w:left="1"/>
                  <w:rPr>
                    <w:rFonts w:asciiTheme="minorHAnsi" w:hAnsiTheme="minorHAnsi" w:cstheme="minorBid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791AFA28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6E64D7B6" w14:textId="77777777" w:rsidR="00EE185C" w:rsidRPr="00305C39" w:rsidRDefault="00EE185C" w:rsidP="00EE185C">
            <w:pPr>
              <w:rPr>
                <w:b/>
                <w:bCs/>
                <w:sz w:val="18"/>
                <w:szCs w:val="18"/>
              </w:rPr>
            </w:pPr>
            <w:r w:rsidRPr="00305C39">
              <w:rPr>
                <w:b/>
                <w:bCs/>
                <w:sz w:val="18"/>
                <w:szCs w:val="18"/>
              </w:rPr>
              <w:t xml:space="preserve">Benefits only transfer? </w:t>
            </w:r>
          </w:p>
        </w:tc>
        <w:tc>
          <w:tcPr>
            <w:tcW w:w="2332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FFF2CC" w:themeFill="accent4" w:themeFillTint="33"/>
          </w:tcPr>
          <w:p w14:paraId="2DB44DD7" w14:textId="77777777" w:rsidR="00EE185C" w:rsidRPr="007E3D6E" w:rsidRDefault="00000000" w:rsidP="00EE185C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BenefitsOnly"/>
                <w:tag w:val="BenefitsOnly"/>
                <w:id w:val="116435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85C" w:rsidRPr="007E3D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185C" w:rsidRPr="007E3D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E185C" w:rsidRPr="00833A8C" w14:paraId="4A162786" w14:textId="77777777" w:rsidTr="004A5A1A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9CC2E5" w:themeFill="accent5" w:themeFillTint="99"/>
          </w:tcPr>
          <w:p w14:paraId="1AFBD48F" w14:textId="44094E7E" w:rsidR="00EE185C" w:rsidRPr="00833A8C" w:rsidRDefault="00EE185C" w:rsidP="00EE185C">
            <w:pPr>
              <w:rPr>
                <w:sz w:val="18"/>
                <w:szCs w:val="18"/>
              </w:rPr>
            </w:pPr>
            <w:r>
              <w:rPr>
                <w:b/>
                <w:color w:val="153553"/>
                <w:sz w:val="18"/>
                <w:szCs w:val="18"/>
              </w:rPr>
              <w:t>Payroll</w:t>
            </w:r>
            <w:r w:rsidRPr="00833A8C">
              <w:rPr>
                <w:b/>
                <w:color w:val="153553"/>
                <w:sz w:val="18"/>
                <w:szCs w:val="18"/>
              </w:rPr>
              <w:t xml:space="preserve"> Cost Transfer Summary by Employee, Position, and Pay Period. (Note: if approved, the salary and related benefits/assessments will be transferred)</w:t>
            </w:r>
            <w:r w:rsidRPr="00833A8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E185C" w:rsidRPr="00833A8C" w14:paraId="6708E468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4EF714A6" w14:textId="77777777" w:rsidR="00EE185C" w:rsidRPr="007E3D6E" w:rsidRDefault="00EE185C" w:rsidP="00EE185C">
            <w:pPr>
              <w:rPr>
                <w:sz w:val="18"/>
                <w:szCs w:val="18"/>
              </w:rPr>
            </w:pPr>
            <w:bookmarkStart w:id="0" w:name="_Hlk190852621"/>
            <w:r w:rsidRPr="007E3D6E">
              <w:rPr>
                <w:sz w:val="18"/>
                <w:szCs w:val="18"/>
              </w:rPr>
              <w:t>Employee ID *</w:t>
            </w:r>
          </w:p>
        </w:tc>
        <w:sdt>
          <w:sdtPr>
            <w:rPr>
              <w:sz w:val="18"/>
              <w:szCs w:val="18"/>
            </w:rPr>
            <w:alias w:val="EmployeeID"/>
            <w:tag w:val="EmployeeID"/>
            <w:id w:val="-710183623"/>
            <w:placeholder>
              <w:docPart w:val="9E8E9E6356CE4665A23E6D59455E6A32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77DFFD64" w14:textId="77777777" w:rsidR="00EE185C" w:rsidRPr="0055168B" w:rsidRDefault="00EE185C" w:rsidP="00EE185C">
                <w:pPr>
                  <w:rPr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bookmarkEnd w:id="0"/>
      <w:tr w:rsidR="00EE185C" w:rsidRPr="00833A8C" w14:paraId="2A4B4437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5B2F4604" w14:textId="789687AA" w:rsidR="00EE185C" w:rsidRPr="007E3D6E" w:rsidRDefault="00EE185C" w:rsidP="00EE185C">
            <w:pPr>
              <w:rPr>
                <w:sz w:val="18"/>
                <w:szCs w:val="18"/>
              </w:rPr>
            </w:pPr>
            <w:r w:rsidRPr="007E3D6E">
              <w:rPr>
                <w:sz w:val="18"/>
                <w:szCs w:val="18"/>
              </w:rPr>
              <w:t xml:space="preserve">Name of Employee Associated with the </w:t>
            </w:r>
            <w:r>
              <w:rPr>
                <w:sz w:val="18"/>
                <w:szCs w:val="18"/>
              </w:rPr>
              <w:t xml:space="preserve">Payroll </w:t>
            </w:r>
            <w:r w:rsidRPr="007E3D6E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ost </w:t>
            </w:r>
            <w:r w:rsidRPr="007E3D6E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ransfer (PCT)</w:t>
            </w:r>
          </w:p>
        </w:tc>
        <w:sdt>
          <w:sdtPr>
            <w:rPr>
              <w:sz w:val="18"/>
              <w:szCs w:val="18"/>
            </w:rPr>
            <w:alias w:val="EmployeeName"/>
            <w:tag w:val="EmployeeName"/>
            <w:id w:val="872652617"/>
            <w:placeholder>
              <w:docPart w:val="7CBAE572A7054BA2B04D8872ECF6FC12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3F9DF84C" w14:textId="77777777" w:rsidR="00EE185C" w:rsidRPr="0055168B" w:rsidRDefault="00EE185C" w:rsidP="00EE185C">
                <w:pPr>
                  <w:ind w:left="1"/>
                  <w:rPr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5FA0B035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2484CC32" w14:textId="77777777" w:rsidR="00EE185C" w:rsidRDefault="00EE185C" w:rsidP="00EE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Number</w:t>
            </w:r>
            <w:r w:rsidRPr="007E3D6E">
              <w:rPr>
                <w:sz w:val="18"/>
                <w:szCs w:val="18"/>
              </w:rPr>
              <w:t xml:space="preserve"> *</w:t>
            </w:r>
          </w:p>
        </w:tc>
        <w:sdt>
          <w:sdtPr>
            <w:rPr>
              <w:sz w:val="18"/>
              <w:szCs w:val="18"/>
            </w:rPr>
            <w:alias w:val="PositionNumber"/>
            <w:tag w:val="PositionNumber"/>
            <w:id w:val="-929276172"/>
            <w:placeholder>
              <w:docPart w:val="21B8D30283054ADF843598F4F1ABEF02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159A6851" w14:textId="77777777" w:rsidR="00EE185C" w:rsidRDefault="00EE185C" w:rsidP="00EE185C">
                <w:pPr>
                  <w:ind w:left="1"/>
                  <w:rPr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76B62CF3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3294D7B7" w14:textId="0B403CF3" w:rsidR="00EE185C" w:rsidRPr="007E3D6E" w:rsidRDefault="00EE185C" w:rsidP="00EE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E3D6E">
              <w:rPr>
                <w:sz w:val="18"/>
                <w:szCs w:val="18"/>
              </w:rPr>
              <w:t xml:space="preserve">riginal </w:t>
            </w:r>
            <w:r w:rsidR="00D94BBA">
              <w:rPr>
                <w:sz w:val="18"/>
                <w:szCs w:val="18"/>
              </w:rPr>
              <w:t>Salary</w:t>
            </w:r>
            <w:r w:rsidR="00D94BBA" w:rsidRPr="007E3D6E">
              <w:rPr>
                <w:sz w:val="18"/>
                <w:szCs w:val="18"/>
              </w:rPr>
              <w:t xml:space="preserve"> </w:t>
            </w:r>
            <w:r w:rsidRPr="007E3D6E">
              <w:rPr>
                <w:sz w:val="18"/>
                <w:szCs w:val="18"/>
              </w:rPr>
              <w:t xml:space="preserve">Expense Amount for transfer * </w:t>
            </w:r>
          </w:p>
        </w:tc>
        <w:sdt>
          <w:sdtPr>
            <w:rPr>
              <w:sz w:val="18"/>
              <w:szCs w:val="18"/>
            </w:rPr>
            <w:alias w:val="OriginalAmount"/>
            <w:tag w:val="OriginalAmount"/>
            <w:id w:val="2062513099"/>
            <w:placeholder>
              <w:docPart w:val="8ED6265C5160470FB5563219945695ED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132467FE" w14:textId="77777777" w:rsidR="00EE185C" w:rsidRPr="0055168B" w:rsidRDefault="00EE185C" w:rsidP="00EE185C">
                <w:pPr>
                  <w:ind w:left="1"/>
                  <w:rPr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4D585C5F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45E75087" w14:textId="34FAF687" w:rsidR="00EE185C" w:rsidRPr="007E3D6E" w:rsidRDefault="00EE185C" w:rsidP="00EE185C">
            <w:pPr>
              <w:rPr>
                <w:sz w:val="18"/>
                <w:szCs w:val="18"/>
              </w:rPr>
            </w:pPr>
            <w:r w:rsidRPr="007E3D6E">
              <w:rPr>
                <w:sz w:val="18"/>
                <w:szCs w:val="18"/>
              </w:rPr>
              <w:t xml:space="preserve">Original </w:t>
            </w:r>
            <w:r>
              <w:rPr>
                <w:sz w:val="18"/>
                <w:szCs w:val="18"/>
              </w:rPr>
              <w:t>Payroll</w:t>
            </w:r>
            <w:r w:rsidRPr="007E3D6E">
              <w:rPr>
                <w:sz w:val="18"/>
                <w:szCs w:val="18"/>
              </w:rPr>
              <w:t xml:space="preserve"> Expense CoA “Transfer from CoA” *  </w:t>
            </w:r>
          </w:p>
          <w:p w14:paraId="56091466" w14:textId="77777777" w:rsidR="00EE185C" w:rsidRPr="007E3D6E" w:rsidRDefault="00EE185C" w:rsidP="00EE185C">
            <w:pPr>
              <w:rPr>
                <w:sz w:val="18"/>
                <w:szCs w:val="18"/>
              </w:rPr>
            </w:pPr>
            <w:r w:rsidRPr="007E3D6E">
              <w:rPr>
                <w:sz w:val="18"/>
                <w:szCs w:val="18"/>
              </w:rPr>
              <w:t>(</w:t>
            </w:r>
            <w:r w:rsidRPr="007E3D6E">
              <w:rPr>
                <w:sz w:val="16"/>
                <w:szCs w:val="16"/>
              </w:rPr>
              <w:t>Entity-Fund-Activity-Account-Function-Program-Project-Flex1-Flex2</w:t>
            </w:r>
            <w:r w:rsidRPr="007E3D6E">
              <w:rPr>
                <w:sz w:val="18"/>
                <w:szCs w:val="18"/>
              </w:rPr>
              <w:t xml:space="preserve">) </w:t>
            </w:r>
          </w:p>
        </w:tc>
        <w:sdt>
          <w:sdtPr>
            <w:rPr>
              <w:sz w:val="18"/>
              <w:szCs w:val="18"/>
            </w:rPr>
            <w:alias w:val="OriginalCoA"/>
            <w:tag w:val="OriginalCoA"/>
            <w:id w:val="19211070"/>
            <w:placeholder>
              <w:docPart w:val="F7DAF153445E48DB85E2449256BD2A8B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3560603A" w14:textId="77777777" w:rsidR="00EE185C" w:rsidRPr="0055168B" w:rsidRDefault="00EE185C" w:rsidP="00EE185C">
                <w:pPr>
                  <w:rPr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76A392D0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51DC9768" w14:textId="544234AE" w:rsidR="00EE185C" w:rsidRPr="007E3D6E" w:rsidRDefault="00EE185C" w:rsidP="00EE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E3D6E">
              <w:rPr>
                <w:sz w:val="18"/>
                <w:szCs w:val="18"/>
              </w:rPr>
              <w:t xml:space="preserve">otal </w:t>
            </w:r>
            <w:r w:rsidR="00D94BBA">
              <w:rPr>
                <w:sz w:val="18"/>
                <w:szCs w:val="18"/>
              </w:rPr>
              <w:t>Payro</w:t>
            </w:r>
            <w:r w:rsidR="003E2913">
              <w:rPr>
                <w:sz w:val="18"/>
                <w:szCs w:val="18"/>
              </w:rPr>
              <w:t>ll (</w:t>
            </w:r>
            <w:r w:rsidRPr="007E3D6E">
              <w:rPr>
                <w:sz w:val="18"/>
                <w:szCs w:val="18"/>
              </w:rPr>
              <w:t>Salary, Benefits &amp; Assessments</w:t>
            </w:r>
            <w:r w:rsidR="003E2913">
              <w:rPr>
                <w:sz w:val="18"/>
                <w:szCs w:val="18"/>
              </w:rPr>
              <w:t>)</w:t>
            </w:r>
            <w:r w:rsidRPr="007E3D6E">
              <w:rPr>
                <w:sz w:val="18"/>
                <w:szCs w:val="18"/>
              </w:rPr>
              <w:t xml:space="preserve"> Transfer to Amount *</w:t>
            </w:r>
          </w:p>
        </w:tc>
        <w:sdt>
          <w:sdtPr>
            <w:rPr>
              <w:sz w:val="18"/>
              <w:szCs w:val="18"/>
            </w:rPr>
            <w:alias w:val="TransferAmount"/>
            <w:tag w:val="TransferAmount"/>
            <w:id w:val="936797655"/>
            <w:placeholder>
              <w:docPart w:val="8B54C738487846689D810B0AAE878FAD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16A94408" w14:textId="77777777" w:rsidR="00EE185C" w:rsidRPr="0055168B" w:rsidRDefault="00EE185C" w:rsidP="00EE185C">
                <w:pPr>
                  <w:ind w:left="1"/>
                  <w:rPr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4D171833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7C442055" w14:textId="77777777" w:rsidR="00EE185C" w:rsidRPr="007E3D6E" w:rsidRDefault="00EE185C" w:rsidP="00EE185C">
            <w:pPr>
              <w:rPr>
                <w:sz w:val="18"/>
                <w:szCs w:val="18"/>
              </w:rPr>
            </w:pPr>
            <w:r w:rsidRPr="007E3D6E">
              <w:rPr>
                <w:sz w:val="18"/>
                <w:szCs w:val="18"/>
              </w:rPr>
              <w:t xml:space="preserve">Requested “Transfer to CoA” * </w:t>
            </w:r>
          </w:p>
          <w:p w14:paraId="5C9956F0" w14:textId="77777777" w:rsidR="00EE185C" w:rsidRPr="007E3D6E" w:rsidRDefault="00EE185C" w:rsidP="00EE185C">
            <w:pPr>
              <w:rPr>
                <w:sz w:val="18"/>
                <w:szCs w:val="18"/>
              </w:rPr>
            </w:pPr>
            <w:r w:rsidRPr="007E3D6E">
              <w:rPr>
                <w:sz w:val="18"/>
                <w:szCs w:val="18"/>
              </w:rPr>
              <w:t>(</w:t>
            </w:r>
            <w:r w:rsidRPr="007E3D6E">
              <w:rPr>
                <w:sz w:val="16"/>
                <w:szCs w:val="16"/>
              </w:rPr>
              <w:t>Entity-Fund-Activity-Account-Function-Program-Project- Flex1-Flex2</w:t>
            </w:r>
            <w:r w:rsidRPr="007E3D6E">
              <w:rPr>
                <w:sz w:val="18"/>
                <w:szCs w:val="18"/>
              </w:rPr>
              <w:t xml:space="preserve">) </w:t>
            </w:r>
          </w:p>
        </w:tc>
        <w:sdt>
          <w:sdtPr>
            <w:rPr>
              <w:sz w:val="18"/>
              <w:szCs w:val="18"/>
            </w:rPr>
            <w:alias w:val="TransferCoA"/>
            <w:tag w:val="TransferCoA"/>
            <w:id w:val="-248505964"/>
            <w:placeholder>
              <w:docPart w:val="942440C3DBED4ED696F7BD9502DBCDBF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01A90AFC" w14:textId="77777777" w:rsidR="00EE185C" w:rsidRPr="0055168B" w:rsidRDefault="00EE185C" w:rsidP="00EE185C">
                <w:pPr>
                  <w:ind w:left="1"/>
                  <w:rPr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288FC2B4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0A082E47" w14:textId="1B3BDBC1" w:rsidR="00EE185C" w:rsidRPr="007E3D6E" w:rsidRDefault="00EE185C" w:rsidP="00EE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 r</w:t>
            </w:r>
            <w:r w:rsidRPr="007E3D6E">
              <w:rPr>
                <w:sz w:val="18"/>
                <w:szCs w:val="18"/>
              </w:rPr>
              <w:t xml:space="preserve">eason for </w:t>
            </w:r>
            <w:r>
              <w:rPr>
                <w:sz w:val="18"/>
                <w:szCs w:val="18"/>
              </w:rPr>
              <w:t xml:space="preserve">Payroll </w:t>
            </w:r>
            <w:r w:rsidRPr="007E3D6E">
              <w:rPr>
                <w:sz w:val="18"/>
                <w:szCs w:val="18"/>
              </w:rPr>
              <w:t>Cost Transfer *</w:t>
            </w:r>
          </w:p>
        </w:tc>
        <w:tc>
          <w:tcPr>
            <w:tcW w:w="2332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FFF2CC" w:themeFill="accent4" w:themeFillTint="33"/>
          </w:tcPr>
          <w:sdt>
            <w:sdtPr>
              <w:rPr>
                <w:rFonts w:asciiTheme="minorHAnsi" w:hAnsiTheme="minorHAnsi" w:cstheme="minorBidi"/>
                <w:sz w:val="18"/>
                <w:szCs w:val="18"/>
              </w:rPr>
              <w:alias w:val="SCT Reason"/>
              <w:tag w:val="SCT Reason"/>
              <w:id w:val="1643377293"/>
              <w:placeholder>
                <w:docPart w:val="61E5B83D08B6439D99399A8446ED22B8"/>
              </w:placeholder>
              <w:showingPlcHdr/>
              <w:dropDownList>
                <w:listItem w:value="Choose an item."/>
                <w:listItem w:displayText="1-Unallowable Expense " w:value="1-Unallowable Expense "/>
                <w:listItem w:displayText="2-Data Entry Error" w:value="2-Data Entry Error"/>
                <w:listItem w:displayText="3-Incorrect Chartfield Setup" w:value="3-Incorrect Chartfield Setup"/>
                <w:listItem w:displayText="4-Redirected to Another Project" w:value="4-Redirected to Another Project"/>
                <w:listItem w:displayText="5-Project Expired" w:value="5-Project Expired"/>
                <w:listItem w:displayText="6-Clearing 69993 Balance" w:value="6-Clearing 69993 Balance"/>
              </w:dropDownList>
            </w:sdtPr>
            <w:sdtContent>
              <w:p w14:paraId="76E41F40" w14:textId="77777777" w:rsidR="00EE185C" w:rsidRPr="0055168B" w:rsidRDefault="00EE185C" w:rsidP="00EE185C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5168B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Choose an item.</w:t>
                </w:r>
              </w:p>
            </w:sdtContent>
          </w:sdt>
        </w:tc>
      </w:tr>
      <w:tr w:rsidR="00EE185C" w:rsidRPr="00833A8C" w14:paraId="2967A402" w14:textId="77777777" w:rsidTr="004A5A1A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9CC2E5" w:themeFill="accent5" w:themeFillTint="99"/>
          </w:tcPr>
          <w:p w14:paraId="079CE772" w14:textId="5F0A6203" w:rsidR="00EE185C" w:rsidRPr="00833A8C" w:rsidRDefault="00EE185C" w:rsidP="00EE185C">
            <w:pPr>
              <w:jc w:val="both"/>
              <w:rPr>
                <w:b/>
                <w:color w:val="153553"/>
                <w:sz w:val="18"/>
                <w:szCs w:val="18"/>
              </w:rPr>
            </w:pPr>
            <w:r w:rsidRPr="005537C8">
              <w:rPr>
                <w:b/>
                <w:color w:val="153553"/>
                <w:sz w:val="18"/>
                <w:szCs w:val="18"/>
              </w:rPr>
              <w:t xml:space="preserve">ONLY complete the section below if the reason for the manual request selected above is </w:t>
            </w:r>
            <w:r>
              <w:rPr>
                <w:b/>
                <w:color w:val="153553"/>
                <w:sz w:val="18"/>
                <w:szCs w:val="18"/>
              </w:rPr>
              <w:t xml:space="preserve">a </w:t>
            </w:r>
            <w:r w:rsidRPr="005537C8">
              <w:rPr>
                <w:b/>
                <w:color w:val="153553"/>
                <w:sz w:val="18"/>
                <w:szCs w:val="18"/>
              </w:rPr>
              <w:t>"Work-study split"</w:t>
            </w:r>
            <w:r>
              <w:rPr>
                <w:b/>
                <w:color w:val="153553"/>
                <w:sz w:val="18"/>
                <w:szCs w:val="18"/>
              </w:rPr>
              <w:t xml:space="preserve">. </w:t>
            </w:r>
          </w:p>
        </w:tc>
      </w:tr>
      <w:tr w:rsidR="00EE185C" w:rsidRPr="00833A8C" w14:paraId="73CD853D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7D33F903" w14:textId="775E783D" w:rsidR="00EE185C" w:rsidRPr="00B5176E" w:rsidRDefault="00EE185C" w:rsidP="00EE185C">
            <w:pPr>
              <w:ind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Work-study position pool ID*</w:t>
            </w:r>
          </w:p>
        </w:tc>
        <w:sdt>
          <w:sdtPr>
            <w:rPr>
              <w:rStyle w:val="PlaceholderText"/>
              <w:sz w:val="18"/>
              <w:szCs w:val="18"/>
            </w:rPr>
            <w:alias w:val="Work-study position pool ID"/>
            <w:tag w:val="Work-study position pool ID"/>
            <w:id w:val="-1190532490"/>
            <w:placeholder>
              <w:docPart w:val="A16DF3B435794A3C8665268590771722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454E9C43" w14:textId="174129D6" w:rsidR="00EE185C" w:rsidRPr="00D77018" w:rsidRDefault="00EE185C" w:rsidP="00EE185C">
                <w:pPr>
                  <w:ind w:right="15"/>
                  <w:rPr>
                    <w:rStyle w:val="PlaceholderText"/>
                    <w:sz w:val="18"/>
                    <w:szCs w:val="18"/>
                  </w:rPr>
                </w:pPr>
                <w:r w:rsidRPr="00D7701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5E1BE62F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595F38D2" w14:textId="7D200022" w:rsidR="00EE185C" w:rsidRPr="00B5176E" w:rsidRDefault="00EE185C" w:rsidP="00EE185C">
            <w:pPr>
              <w:ind w:right="15"/>
              <w:rPr>
                <w:sz w:val="18"/>
                <w:szCs w:val="18"/>
              </w:rPr>
            </w:pPr>
            <w:r w:rsidRPr="00680C9E">
              <w:rPr>
                <w:sz w:val="18"/>
                <w:szCs w:val="18"/>
              </w:rPr>
              <w:t>Select the appropriate action for work-study split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332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FFF2CC" w:themeFill="accent4" w:themeFillTint="33"/>
          </w:tcPr>
          <w:sdt>
            <w:sdtPr>
              <w:rPr>
                <w:rStyle w:val="PlaceholderText"/>
                <w:sz w:val="18"/>
                <w:szCs w:val="18"/>
              </w:rPr>
              <w:alias w:val="Action for Work-study split"/>
              <w:tag w:val="Action for Work-study split"/>
              <w:id w:val="339819564"/>
              <w:placeholder>
                <w:docPart w:val="58829639CA6A45FDA1190ED046DE9618"/>
              </w:placeholder>
              <w:showingPlcHdr/>
              <w:dropDownList>
                <w:listItem w:value="Choose an item."/>
                <w:listItem w:displayText="1 - Leave As-Is" w:value="1 - Leave As-Is"/>
                <w:listItem w:displayText="2 - Remove work-study split" w:value="2 - Remove work-study split"/>
                <w:listItem w:displayText="3 - Re-Apply work-study split" w:value="3 - Re-Apply work-study split"/>
              </w:dropDownList>
            </w:sdtPr>
            <w:sdtContent>
              <w:p w14:paraId="6B7E0F3F" w14:textId="1884FFE9" w:rsidR="00EE185C" w:rsidRPr="00D77018" w:rsidRDefault="00EE185C" w:rsidP="00EE185C">
                <w:pPr>
                  <w:ind w:right="15"/>
                  <w:rPr>
                    <w:rStyle w:val="PlaceholderText"/>
                    <w:sz w:val="18"/>
                    <w:szCs w:val="18"/>
                  </w:rPr>
                </w:pPr>
                <w:r w:rsidRPr="00D77018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sdtContent>
          </w:sdt>
        </w:tc>
      </w:tr>
      <w:tr w:rsidR="00EE185C" w:rsidRPr="00833A8C" w14:paraId="09876B40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404BED7E" w14:textId="596439F0" w:rsidR="00EE185C" w:rsidRPr="00680C9E" w:rsidRDefault="00EE185C" w:rsidP="00EE185C">
            <w:pPr>
              <w:ind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Work-study split CoA*</w:t>
            </w:r>
          </w:p>
        </w:tc>
        <w:sdt>
          <w:sdtPr>
            <w:rPr>
              <w:rStyle w:val="PlaceholderText"/>
              <w:sz w:val="18"/>
              <w:szCs w:val="18"/>
            </w:rPr>
            <w:alias w:val="WorkstudysplitCoA"/>
            <w:tag w:val="WorkstudysplitCoA"/>
            <w:id w:val="1608930732"/>
            <w:placeholder>
              <w:docPart w:val="66D3F613C5DA4EF8BE2586010381C76B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3BE2DEBA" w14:textId="76D89C1A" w:rsidR="00EE185C" w:rsidRPr="00D77018" w:rsidRDefault="00EE185C" w:rsidP="00EE185C">
                <w:pPr>
                  <w:ind w:right="15"/>
                  <w:rPr>
                    <w:rStyle w:val="PlaceholderText"/>
                    <w:sz w:val="18"/>
                    <w:szCs w:val="18"/>
                  </w:rPr>
                </w:pPr>
                <w:r w:rsidRPr="00D7701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5A45D0B9" w14:textId="77777777" w:rsidTr="004A5A1A">
        <w:trPr>
          <w:trHeight w:val="144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</w:tcPr>
          <w:p w14:paraId="6F7FE0B8" w14:textId="77777777" w:rsidR="00EE185C" w:rsidRDefault="00EE185C" w:rsidP="00EE185C">
            <w:pPr>
              <w:ind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Work-study award balance </w:t>
            </w:r>
          </w:p>
          <w:p w14:paraId="312CB605" w14:textId="2E8C1640" w:rsidR="00EE185C" w:rsidRDefault="00EE185C" w:rsidP="00EE185C">
            <w:pPr>
              <w:ind w:right="15"/>
              <w:rPr>
                <w:sz w:val="18"/>
                <w:szCs w:val="18"/>
              </w:rPr>
            </w:pPr>
            <w:r w:rsidRPr="004534D0">
              <w:rPr>
                <w:i/>
                <w:iCs/>
                <w:sz w:val="16"/>
                <w:szCs w:val="16"/>
              </w:rPr>
              <w:t>(Applies to option 3--Re-Apply work study split scenario)</w:t>
            </w:r>
          </w:p>
        </w:tc>
        <w:sdt>
          <w:sdtPr>
            <w:rPr>
              <w:rStyle w:val="PlaceholderText"/>
              <w:sz w:val="18"/>
              <w:szCs w:val="18"/>
            </w:rPr>
            <w:alias w:val="Work-study award balance"/>
            <w:tag w:val="Work-study award balance"/>
            <w:id w:val="-1305701295"/>
            <w:placeholder>
              <w:docPart w:val="0F231B2EDB2C4B1B9875F884F41CEFAF"/>
            </w:placeholder>
            <w:showingPlcHdr/>
          </w:sdtPr>
          <w:sdtContent>
            <w:tc>
              <w:tcPr>
                <w:tcW w:w="2332" w:type="pct"/>
                <w:tcBorders>
                  <w:top w:val="single" w:sz="4" w:space="0" w:color="153553"/>
                  <w:left w:val="single" w:sz="4" w:space="0" w:color="153553"/>
                  <w:bottom w:val="single" w:sz="4" w:space="0" w:color="153553"/>
                  <w:right w:val="single" w:sz="4" w:space="0" w:color="153553"/>
                </w:tcBorders>
                <w:shd w:val="clear" w:color="auto" w:fill="FFF2CC" w:themeFill="accent4" w:themeFillTint="33"/>
              </w:tcPr>
              <w:p w14:paraId="1B4FAA52" w14:textId="1122310E" w:rsidR="00EE185C" w:rsidRPr="00D77018" w:rsidRDefault="00EE185C" w:rsidP="00EE185C">
                <w:pPr>
                  <w:ind w:right="15"/>
                  <w:rPr>
                    <w:rStyle w:val="PlaceholderText"/>
                    <w:sz w:val="18"/>
                    <w:szCs w:val="18"/>
                  </w:rPr>
                </w:pPr>
                <w:r w:rsidRPr="00D7701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E185C" w:rsidRPr="00833A8C" w14:paraId="19BC326D" w14:textId="77777777" w:rsidTr="004A5A1A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9CC2E5" w:themeFill="accent5" w:themeFillTint="99"/>
          </w:tcPr>
          <w:p w14:paraId="654E0865" w14:textId="7E7FDAE5" w:rsidR="00EE185C" w:rsidRPr="005B2587" w:rsidRDefault="00EE185C" w:rsidP="00EE185C">
            <w:pPr>
              <w:jc w:val="both"/>
              <w:rPr>
                <w:b/>
                <w:color w:val="153553"/>
                <w:sz w:val="18"/>
                <w:szCs w:val="18"/>
              </w:rPr>
            </w:pPr>
            <w:proofErr w:type="gramStart"/>
            <w:r w:rsidRPr="005B2587">
              <w:rPr>
                <w:b/>
                <w:color w:val="153553"/>
                <w:sz w:val="18"/>
                <w:szCs w:val="18"/>
              </w:rPr>
              <w:t>Approvals</w:t>
            </w:r>
            <w:proofErr w:type="gramEnd"/>
            <w:r>
              <w:rPr>
                <w:b/>
                <w:color w:val="153553"/>
                <w:sz w:val="18"/>
                <w:szCs w:val="18"/>
              </w:rPr>
              <w:t xml:space="preserve">: </w:t>
            </w:r>
          </w:p>
          <w:p w14:paraId="3D033657" w14:textId="049CFE67" w:rsidR="00EE185C" w:rsidRPr="005B2587" w:rsidRDefault="00EE185C" w:rsidP="00EE185C">
            <w:pPr>
              <w:jc w:val="both"/>
              <w:rPr>
                <w:b/>
                <w:color w:val="153553"/>
                <w:sz w:val="18"/>
                <w:szCs w:val="18"/>
              </w:rPr>
            </w:pPr>
            <w:r>
              <w:rPr>
                <w:b/>
                <w:color w:val="153553"/>
                <w:sz w:val="18"/>
                <w:szCs w:val="18"/>
              </w:rPr>
              <w:t xml:space="preserve">1) </w:t>
            </w:r>
            <w:r w:rsidRPr="005B2587">
              <w:rPr>
                <w:b/>
                <w:color w:val="153553"/>
                <w:sz w:val="18"/>
                <w:szCs w:val="18"/>
              </w:rPr>
              <w:t xml:space="preserve">PI Approval (C&amp;G): Confirms work benefited the project and the </w:t>
            </w:r>
            <w:r>
              <w:rPr>
                <w:b/>
                <w:color w:val="153553"/>
                <w:sz w:val="18"/>
                <w:szCs w:val="18"/>
              </w:rPr>
              <w:t>payroll cost</w:t>
            </w:r>
            <w:r w:rsidRPr="005B2587">
              <w:rPr>
                <w:b/>
                <w:color w:val="153553"/>
                <w:sz w:val="18"/>
                <w:szCs w:val="18"/>
              </w:rPr>
              <w:t xml:space="preserve"> transfer is reasonable for the period(s) charged.</w:t>
            </w:r>
          </w:p>
          <w:p w14:paraId="3F48886A" w14:textId="1D72238E" w:rsidR="00EE185C" w:rsidRPr="005B2587" w:rsidRDefault="00EE185C" w:rsidP="00EE185C">
            <w:pPr>
              <w:jc w:val="both"/>
              <w:rPr>
                <w:b/>
                <w:color w:val="153553"/>
                <w:sz w:val="18"/>
                <w:szCs w:val="18"/>
              </w:rPr>
            </w:pPr>
            <w:r>
              <w:rPr>
                <w:b/>
                <w:color w:val="153553"/>
                <w:sz w:val="18"/>
                <w:szCs w:val="18"/>
              </w:rPr>
              <w:t xml:space="preserve">2) </w:t>
            </w:r>
            <w:r w:rsidRPr="005B2587">
              <w:rPr>
                <w:b/>
                <w:color w:val="153553"/>
                <w:sz w:val="18"/>
                <w:szCs w:val="18"/>
              </w:rPr>
              <w:t>FAO Approval: Confirms accuracy, policy compliance, and adherence to award terms and conditions.</w:t>
            </w:r>
          </w:p>
          <w:p w14:paraId="7367F5AE" w14:textId="4AC1DFC5" w:rsidR="00EE185C" w:rsidRPr="005B2587" w:rsidRDefault="00EE185C" w:rsidP="00EE185C">
            <w:pPr>
              <w:jc w:val="both"/>
              <w:rPr>
                <w:b/>
                <w:color w:val="153553"/>
                <w:sz w:val="18"/>
                <w:szCs w:val="18"/>
              </w:rPr>
            </w:pPr>
            <w:r>
              <w:rPr>
                <w:b/>
                <w:color w:val="153553"/>
                <w:sz w:val="18"/>
                <w:szCs w:val="18"/>
              </w:rPr>
              <w:t xml:space="preserve">3) </w:t>
            </w:r>
            <w:r w:rsidRPr="005B2587">
              <w:rPr>
                <w:b/>
                <w:color w:val="153553"/>
                <w:sz w:val="18"/>
                <w:szCs w:val="18"/>
              </w:rPr>
              <w:t>CFAO Approval (Post–Project End): Required for salary transfers more than 90 days after the Project End Date.</w:t>
            </w:r>
          </w:p>
          <w:p w14:paraId="646F37CA" w14:textId="4E07B16B" w:rsidR="00EE185C" w:rsidRPr="00833A8C" w:rsidRDefault="00EE185C" w:rsidP="00EE185C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153553"/>
                <w:sz w:val="18"/>
                <w:szCs w:val="18"/>
              </w:rPr>
              <w:t xml:space="preserve">4) </w:t>
            </w:r>
            <w:r w:rsidRPr="005B2587">
              <w:rPr>
                <w:b/>
                <w:color w:val="153553"/>
                <w:sz w:val="18"/>
                <w:szCs w:val="18"/>
              </w:rPr>
              <w:t xml:space="preserve">CFAO Approval (Delayed PCT): Required for salary transfers more than 120 days after the Original Pay Period End </w:t>
            </w:r>
            <w:proofErr w:type="gramStart"/>
            <w:r w:rsidRPr="005B2587">
              <w:rPr>
                <w:b/>
                <w:color w:val="153553"/>
                <w:sz w:val="18"/>
                <w:szCs w:val="18"/>
              </w:rPr>
              <w:t>Date.</w:t>
            </w:r>
            <w:r w:rsidRPr="00833A8C">
              <w:rPr>
                <w:color w:val="153553"/>
                <w:sz w:val="18"/>
                <w:szCs w:val="18"/>
              </w:rPr>
              <w:t>.</w:t>
            </w:r>
            <w:proofErr w:type="gramEnd"/>
            <w:r w:rsidRPr="00833A8C">
              <w:rPr>
                <w:color w:val="153553"/>
                <w:sz w:val="18"/>
                <w:szCs w:val="18"/>
              </w:rPr>
              <w:t xml:space="preserve"> </w:t>
            </w:r>
            <w:r w:rsidRPr="00833A8C">
              <w:rPr>
                <w:sz w:val="18"/>
                <w:szCs w:val="18"/>
              </w:rPr>
              <w:t xml:space="preserve"> </w:t>
            </w:r>
          </w:p>
        </w:tc>
      </w:tr>
      <w:tr w:rsidR="00EE185C" w:rsidRPr="00833A8C" w14:paraId="3D9A7835" w14:textId="77777777" w:rsidTr="00907C27">
        <w:trPr>
          <w:trHeight w:val="475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EDEDED" w:themeFill="accent3" w:themeFillTint="33"/>
          </w:tcPr>
          <w:p w14:paraId="63E7449B" w14:textId="77777777" w:rsidR="00EE185C" w:rsidRPr="00833A8C" w:rsidRDefault="00EE185C" w:rsidP="00EE185C">
            <w:pPr>
              <w:rPr>
                <w:sz w:val="18"/>
                <w:szCs w:val="18"/>
              </w:rPr>
            </w:pPr>
            <w:r w:rsidRPr="00833A8C">
              <w:rPr>
                <w:sz w:val="18"/>
                <w:szCs w:val="18"/>
              </w:rPr>
              <w:t xml:space="preserve">Responsible FAO Signature and Date </w:t>
            </w:r>
          </w:p>
        </w:tc>
        <w:tc>
          <w:tcPr>
            <w:tcW w:w="2332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FFF2CC" w:themeFill="accent4" w:themeFillTint="33"/>
          </w:tcPr>
          <w:p w14:paraId="3A3FD350" w14:textId="77777777" w:rsidR="00EE185C" w:rsidRPr="00833A8C" w:rsidRDefault="00EE185C" w:rsidP="00EE185C">
            <w:pPr>
              <w:ind w:left="1"/>
              <w:rPr>
                <w:sz w:val="18"/>
                <w:szCs w:val="18"/>
              </w:rPr>
            </w:pPr>
          </w:p>
        </w:tc>
      </w:tr>
      <w:tr w:rsidR="00EE185C" w:rsidRPr="00833A8C" w14:paraId="5B4B59B3" w14:textId="77777777" w:rsidTr="00907C27">
        <w:trPr>
          <w:trHeight w:val="475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EDEDED" w:themeFill="accent3" w:themeFillTint="33"/>
          </w:tcPr>
          <w:p w14:paraId="6A02626B" w14:textId="77777777" w:rsidR="00EE185C" w:rsidRPr="00833A8C" w:rsidRDefault="00EE185C" w:rsidP="00EE185C">
            <w:pPr>
              <w:rPr>
                <w:sz w:val="18"/>
                <w:szCs w:val="18"/>
              </w:rPr>
            </w:pPr>
            <w:r w:rsidRPr="00833A8C">
              <w:rPr>
                <w:sz w:val="18"/>
                <w:szCs w:val="18"/>
              </w:rPr>
              <w:t xml:space="preserve">Responsible CFAO Signature and Date </w:t>
            </w:r>
            <w:r>
              <w:rPr>
                <w:sz w:val="18"/>
                <w:szCs w:val="18"/>
              </w:rPr>
              <w:br/>
            </w:r>
            <w:r w:rsidRPr="00833A8C">
              <w:rPr>
                <w:sz w:val="18"/>
                <w:szCs w:val="18"/>
              </w:rPr>
              <w:t xml:space="preserve">(If Applicable) </w:t>
            </w:r>
          </w:p>
        </w:tc>
        <w:tc>
          <w:tcPr>
            <w:tcW w:w="2332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FFF2CC" w:themeFill="accent4" w:themeFillTint="33"/>
          </w:tcPr>
          <w:p w14:paraId="7886828D" w14:textId="77777777" w:rsidR="00EE185C" w:rsidRPr="00833A8C" w:rsidRDefault="00EE185C" w:rsidP="00EE185C">
            <w:pPr>
              <w:jc w:val="right"/>
              <w:rPr>
                <w:sz w:val="18"/>
                <w:szCs w:val="18"/>
              </w:rPr>
            </w:pPr>
            <w:r w:rsidRPr="00833A8C">
              <w:rPr>
                <w:sz w:val="18"/>
                <w:szCs w:val="18"/>
              </w:rPr>
              <w:t xml:space="preserve"> </w:t>
            </w:r>
          </w:p>
        </w:tc>
      </w:tr>
      <w:tr w:rsidR="00EE185C" w:rsidRPr="00833A8C" w14:paraId="290EF838" w14:textId="77777777" w:rsidTr="00907C27">
        <w:trPr>
          <w:trHeight w:val="475"/>
        </w:trPr>
        <w:tc>
          <w:tcPr>
            <w:tcW w:w="2668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EDEDED" w:themeFill="accent3" w:themeFillTint="33"/>
          </w:tcPr>
          <w:p w14:paraId="74BD193E" w14:textId="77777777" w:rsidR="00EE185C" w:rsidRPr="00833A8C" w:rsidRDefault="00EE185C" w:rsidP="00EE185C">
            <w:pPr>
              <w:rPr>
                <w:sz w:val="18"/>
                <w:szCs w:val="18"/>
              </w:rPr>
            </w:pPr>
            <w:r w:rsidRPr="00833A8C">
              <w:rPr>
                <w:sz w:val="18"/>
                <w:szCs w:val="18"/>
              </w:rPr>
              <w:t>Responsible Principal Investigator Signature and Date</w:t>
            </w:r>
            <w:r>
              <w:rPr>
                <w:sz w:val="18"/>
                <w:szCs w:val="18"/>
              </w:rPr>
              <w:br/>
            </w:r>
            <w:r w:rsidRPr="00833A8C">
              <w:rPr>
                <w:sz w:val="18"/>
                <w:szCs w:val="18"/>
              </w:rPr>
              <w:t>(If Applicable)</w:t>
            </w:r>
          </w:p>
        </w:tc>
        <w:tc>
          <w:tcPr>
            <w:tcW w:w="2332" w:type="pct"/>
            <w:tcBorders>
              <w:top w:val="single" w:sz="4" w:space="0" w:color="153553"/>
              <w:left w:val="single" w:sz="4" w:space="0" w:color="153553"/>
              <w:bottom w:val="single" w:sz="4" w:space="0" w:color="153553"/>
              <w:right w:val="single" w:sz="4" w:space="0" w:color="153553"/>
            </w:tcBorders>
            <w:shd w:val="clear" w:color="auto" w:fill="FFF2CC" w:themeFill="accent4" w:themeFillTint="33"/>
          </w:tcPr>
          <w:p w14:paraId="157E4AF9" w14:textId="77777777" w:rsidR="00EE185C" w:rsidRPr="00833A8C" w:rsidRDefault="00EE185C" w:rsidP="00EE185C">
            <w:pPr>
              <w:ind w:left="1"/>
              <w:rPr>
                <w:sz w:val="18"/>
                <w:szCs w:val="18"/>
              </w:rPr>
            </w:pPr>
          </w:p>
        </w:tc>
      </w:tr>
    </w:tbl>
    <w:p w14:paraId="3E5533F1" w14:textId="77777777" w:rsidR="00A83892" w:rsidRPr="003B5872" w:rsidRDefault="00A83892" w:rsidP="00A83892">
      <w:pPr>
        <w:spacing w:after="218"/>
        <w:rPr>
          <w:iCs/>
          <w:color w:val="C00000"/>
          <w:sz w:val="18"/>
          <w:szCs w:val="18"/>
        </w:rPr>
      </w:pPr>
      <w:r w:rsidRPr="003B5872">
        <w:rPr>
          <w:iCs/>
          <w:color w:val="C00000"/>
          <w:sz w:val="18"/>
          <w:szCs w:val="18"/>
        </w:rPr>
        <w:t>*Required field</w:t>
      </w:r>
      <w:r w:rsidRPr="003B5872">
        <w:rPr>
          <w:iCs/>
          <w:color w:val="C00000"/>
          <w:sz w:val="18"/>
          <w:szCs w:val="18"/>
        </w:rPr>
        <w:br/>
        <w:t xml:space="preserve">Note: Incomplete submission of the request will be returned to the requestor and will delay the process.  </w:t>
      </w:r>
    </w:p>
    <w:sectPr w:rsidR="00A83892" w:rsidRPr="003B5872" w:rsidSect="00820C59">
      <w:headerReference w:type="default" r:id="rId11"/>
      <w:footerReference w:type="default" r:id="rId12"/>
      <w:pgSz w:w="12240" w:h="15840"/>
      <w:pgMar w:top="360" w:right="360" w:bottom="288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1E57" w14:textId="77777777" w:rsidR="00463107" w:rsidRDefault="00463107" w:rsidP="00A83892">
      <w:pPr>
        <w:spacing w:after="0" w:line="240" w:lineRule="auto"/>
      </w:pPr>
      <w:r>
        <w:separator/>
      </w:r>
    </w:p>
  </w:endnote>
  <w:endnote w:type="continuationSeparator" w:id="0">
    <w:p w14:paraId="3433280A" w14:textId="77777777" w:rsidR="00463107" w:rsidRDefault="00463107" w:rsidP="00A83892">
      <w:pPr>
        <w:spacing w:after="0" w:line="240" w:lineRule="auto"/>
      </w:pPr>
      <w:r>
        <w:continuationSeparator/>
      </w:r>
    </w:p>
  </w:endnote>
  <w:endnote w:type="continuationNotice" w:id="1">
    <w:p w14:paraId="25977AA9" w14:textId="77777777" w:rsidR="00463107" w:rsidRDefault="00463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92A0" w14:textId="4F8E172F" w:rsidR="00A83892" w:rsidRPr="003B5872" w:rsidRDefault="00A83892" w:rsidP="00983EA1">
    <w:pPr>
      <w:pStyle w:val="Footer"/>
      <w:jc w:val="right"/>
      <w:rPr>
        <w:color w:val="003DA5"/>
      </w:rPr>
    </w:pPr>
    <w:r w:rsidRPr="009A75F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4DB4FA" wp14:editId="5C963554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6858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E97E2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.5pt" to="540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" strokecolor="black [3213]" strokeweight=".5pt">
              <v:stroke joinstyle="miter"/>
              <w10:wrap anchorx="margin"/>
            </v:line>
          </w:pict>
        </mc:Fallback>
      </mc:AlternateContent>
    </w:r>
    <w:r w:rsidR="00961463" w:rsidRPr="003B5872">
      <w:rPr>
        <w:color w:val="003DA5"/>
      </w:rPr>
      <w:t>May 2026</w:t>
    </w:r>
    <w:r w:rsidR="00961463" w:rsidRPr="003B5872">
      <w:rPr>
        <w:color w:val="003DA5"/>
      </w:rPr>
      <w:br/>
      <w:t>Form Version: 6.0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FAA5" w14:textId="77777777" w:rsidR="00463107" w:rsidRDefault="00463107" w:rsidP="00A83892">
      <w:pPr>
        <w:spacing w:after="0" w:line="240" w:lineRule="auto"/>
      </w:pPr>
      <w:r>
        <w:separator/>
      </w:r>
    </w:p>
  </w:footnote>
  <w:footnote w:type="continuationSeparator" w:id="0">
    <w:p w14:paraId="5D4139FA" w14:textId="77777777" w:rsidR="00463107" w:rsidRDefault="00463107" w:rsidP="00A83892">
      <w:pPr>
        <w:spacing w:after="0" w:line="240" w:lineRule="auto"/>
      </w:pPr>
      <w:r>
        <w:continuationSeparator/>
      </w:r>
    </w:p>
  </w:footnote>
  <w:footnote w:type="continuationNotice" w:id="1">
    <w:p w14:paraId="5D2A3873" w14:textId="77777777" w:rsidR="00463107" w:rsidRDefault="004631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50D0" w14:textId="2001D30D" w:rsidR="00A83892" w:rsidRPr="00794CCA" w:rsidRDefault="00547558" w:rsidP="00A83892">
    <w:pPr>
      <w:pStyle w:val="Header"/>
      <w:rPr>
        <w:rFonts w:ascii="Segoe UI" w:hAnsi="Segoe UI" w:cs="Segoe UI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5" behindDoc="0" locked="0" layoutInCell="1" allowOverlap="1" wp14:anchorId="1757A243" wp14:editId="54529753">
          <wp:simplePos x="0" y="0"/>
          <wp:positionH relativeFrom="column">
            <wp:posOffset>5992495</wp:posOffset>
          </wp:positionH>
          <wp:positionV relativeFrom="paragraph">
            <wp:posOffset>-179070</wp:posOffset>
          </wp:positionV>
          <wp:extent cx="712470" cy="685800"/>
          <wp:effectExtent l="0" t="0" r="0" b="0"/>
          <wp:wrapThrough wrapText="bothSides">
            <wp:wrapPolygon edited="0">
              <wp:start x="0" y="0"/>
              <wp:lineTo x="0" y="21000"/>
              <wp:lineTo x="20791" y="21000"/>
              <wp:lineTo x="20791" y="0"/>
              <wp:lineTo x="0" y="0"/>
            </wp:wrapPolygon>
          </wp:wrapThrough>
          <wp:docPr id="13796017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0" t="12072" r="8955" b="10966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D0D" w:rsidRPr="00B24B6C">
      <w:rPr>
        <w:rFonts w:ascii="Segoe UI" w:hAnsi="Segoe UI" w:cs="Segoe UI"/>
        <w:color w:val="003DA5"/>
        <w:sz w:val="28"/>
        <w:szCs w:val="28"/>
      </w:rPr>
      <w:t xml:space="preserve">Manual Payroll Cost Transfer </w:t>
    </w:r>
    <w:r w:rsidR="008E4D0D" w:rsidRPr="00794CCA">
      <w:rPr>
        <w:rFonts w:ascii="Segoe UI" w:hAnsi="Segoe UI" w:cs="Segoe UI"/>
        <w:sz w:val="28"/>
        <w:szCs w:val="28"/>
      </w:rPr>
      <w:br/>
    </w:r>
    <w:r w:rsidR="008E4D0D" w:rsidRPr="00B24B6C">
      <w:rPr>
        <w:rFonts w:ascii="Segoe UI" w:hAnsi="Segoe UI" w:cs="Segoe UI"/>
        <w:i/>
        <w:iCs/>
        <w:color w:val="767171" w:themeColor="background2" w:themeShade="80"/>
        <w:sz w:val="28"/>
        <w:szCs w:val="28"/>
      </w:rPr>
      <w:t>Payroll Coordination &amp; Analysis (PCA)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92"/>
    <w:rsid w:val="00003FFC"/>
    <w:rsid w:val="00011926"/>
    <w:rsid w:val="000131E6"/>
    <w:rsid w:val="00024E4C"/>
    <w:rsid w:val="0003411B"/>
    <w:rsid w:val="00035BB3"/>
    <w:rsid w:val="0005276F"/>
    <w:rsid w:val="0005693D"/>
    <w:rsid w:val="00057C73"/>
    <w:rsid w:val="00077275"/>
    <w:rsid w:val="00081BCA"/>
    <w:rsid w:val="00084409"/>
    <w:rsid w:val="00095773"/>
    <w:rsid w:val="000B51B3"/>
    <w:rsid w:val="000E144B"/>
    <w:rsid w:val="000E27CA"/>
    <w:rsid w:val="000E2C8C"/>
    <w:rsid w:val="00126D89"/>
    <w:rsid w:val="0014692D"/>
    <w:rsid w:val="00147C62"/>
    <w:rsid w:val="00154E1F"/>
    <w:rsid w:val="0019149F"/>
    <w:rsid w:val="00194A87"/>
    <w:rsid w:val="001B297F"/>
    <w:rsid w:val="001E50B1"/>
    <w:rsid w:val="00222D6E"/>
    <w:rsid w:val="00240485"/>
    <w:rsid w:val="002462C8"/>
    <w:rsid w:val="00254222"/>
    <w:rsid w:val="002656BF"/>
    <w:rsid w:val="002854ED"/>
    <w:rsid w:val="002900EA"/>
    <w:rsid w:val="00290EE9"/>
    <w:rsid w:val="002D1D3E"/>
    <w:rsid w:val="002E095B"/>
    <w:rsid w:val="002F1582"/>
    <w:rsid w:val="00305C39"/>
    <w:rsid w:val="00317119"/>
    <w:rsid w:val="00394B31"/>
    <w:rsid w:val="0039569B"/>
    <w:rsid w:val="003A06D2"/>
    <w:rsid w:val="003A6325"/>
    <w:rsid w:val="003B5872"/>
    <w:rsid w:val="003C51DF"/>
    <w:rsid w:val="003E2913"/>
    <w:rsid w:val="003E7D09"/>
    <w:rsid w:val="0043182C"/>
    <w:rsid w:val="0043577A"/>
    <w:rsid w:val="00437A1E"/>
    <w:rsid w:val="00445915"/>
    <w:rsid w:val="004534D0"/>
    <w:rsid w:val="00461967"/>
    <w:rsid w:val="00463107"/>
    <w:rsid w:val="0046378B"/>
    <w:rsid w:val="004646FD"/>
    <w:rsid w:val="004974E6"/>
    <w:rsid w:val="004A5A1A"/>
    <w:rsid w:val="004B7987"/>
    <w:rsid w:val="004E6B5A"/>
    <w:rsid w:val="00503DC0"/>
    <w:rsid w:val="005149D0"/>
    <w:rsid w:val="00542976"/>
    <w:rsid w:val="00547558"/>
    <w:rsid w:val="005537C8"/>
    <w:rsid w:val="00565468"/>
    <w:rsid w:val="00591751"/>
    <w:rsid w:val="00592A11"/>
    <w:rsid w:val="005A5CC3"/>
    <w:rsid w:val="005B2587"/>
    <w:rsid w:val="005B624E"/>
    <w:rsid w:val="005D350D"/>
    <w:rsid w:val="005E1190"/>
    <w:rsid w:val="005F781C"/>
    <w:rsid w:val="00602B63"/>
    <w:rsid w:val="00604EED"/>
    <w:rsid w:val="0061550C"/>
    <w:rsid w:val="00651147"/>
    <w:rsid w:val="00652779"/>
    <w:rsid w:val="00680C9E"/>
    <w:rsid w:val="006940A8"/>
    <w:rsid w:val="00694C95"/>
    <w:rsid w:val="006E01D7"/>
    <w:rsid w:val="006E3F24"/>
    <w:rsid w:val="00715954"/>
    <w:rsid w:val="0072562E"/>
    <w:rsid w:val="00726A7F"/>
    <w:rsid w:val="00794CCA"/>
    <w:rsid w:val="00797B41"/>
    <w:rsid w:val="007C3E26"/>
    <w:rsid w:val="007F335F"/>
    <w:rsid w:val="00806145"/>
    <w:rsid w:val="00815038"/>
    <w:rsid w:val="00820C59"/>
    <w:rsid w:val="00841565"/>
    <w:rsid w:val="008513BD"/>
    <w:rsid w:val="00857F87"/>
    <w:rsid w:val="00860531"/>
    <w:rsid w:val="00866E5B"/>
    <w:rsid w:val="00870D18"/>
    <w:rsid w:val="00885557"/>
    <w:rsid w:val="00885C36"/>
    <w:rsid w:val="00896612"/>
    <w:rsid w:val="008A1085"/>
    <w:rsid w:val="008C1EF2"/>
    <w:rsid w:val="008E0BFD"/>
    <w:rsid w:val="008E4D0D"/>
    <w:rsid w:val="00907C27"/>
    <w:rsid w:val="00911648"/>
    <w:rsid w:val="009145BD"/>
    <w:rsid w:val="00922502"/>
    <w:rsid w:val="00926531"/>
    <w:rsid w:val="00933069"/>
    <w:rsid w:val="00943D49"/>
    <w:rsid w:val="00955FF0"/>
    <w:rsid w:val="00956CC6"/>
    <w:rsid w:val="00961463"/>
    <w:rsid w:val="00976D59"/>
    <w:rsid w:val="00983EA1"/>
    <w:rsid w:val="009A75FF"/>
    <w:rsid w:val="009B295D"/>
    <w:rsid w:val="009D57AE"/>
    <w:rsid w:val="009D7312"/>
    <w:rsid w:val="009F7BC9"/>
    <w:rsid w:val="00A3173E"/>
    <w:rsid w:val="00A80CE2"/>
    <w:rsid w:val="00A83892"/>
    <w:rsid w:val="00A86FCA"/>
    <w:rsid w:val="00AB42AF"/>
    <w:rsid w:val="00AC0C70"/>
    <w:rsid w:val="00AD0F00"/>
    <w:rsid w:val="00AE1347"/>
    <w:rsid w:val="00AE4F65"/>
    <w:rsid w:val="00B0402E"/>
    <w:rsid w:val="00B04CA6"/>
    <w:rsid w:val="00B24B6C"/>
    <w:rsid w:val="00B4093D"/>
    <w:rsid w:val="00B4569C"/>
    <w:rsid w:val="00B5176E"/>
    <w:rsid w:val="00B51DCF"/>
    <w:rsid w:val="00B55E1B"/>
    <w:rsid w:val="00B62257"/>
    <w:rsid w:val="00B73696"/>
    <w:rsid w:val="00B763B8"/>
    <w:rsid w:val="00B77EE7"/>
    <w:rsid w:val="00BA6E33"/>
    <w:rsid w:val="00BC5110"/>
    <w:rsid w:val="00BD14EC"/>
    <w:rsid w:val="00C10338"/>
    <w:rsid w:val="00C37BE3"/>
    <w:rsid w:val="00C46520"/>
    <w:rsid w:val="00C53066"/>
    <w:rsid w:val="00C71679"/>
    <w:rsid w:val="00C773D2"/>
    <w:rsid w:val="00CB3BB9"/>
    <w:rsid w:val="00CE639D"/>
    <w:rsid w:val="00CF75B9"/>
    <w:rsid w:val="00D018C7"/>
    <w:rsid w:val="00D03D19"/>
    <w:rsid w:val="00D12ED6"/>
    <w:rsid w:val="00D22436"/>
    <w:rsid w:val="00D56D78"/>
    <w:rsid w:val="00D6499F"/>
    <w:rsid w:val="00D75790"/>
    <w:rsid w:val="00D77018"/>
    <w:rsid w:val="00D81641"/>
    <w:rsid w:val="00D84A3F"/>
    <w:rsid w:val="00D91E89"/>
    <w:rsid w:val="00D94BBA"/>
    <w:rsid w:val="00DA0400"/>
    <w:rsid w:val="00DB4F70"/>
    <w:rsid w:val="00DD72BF"/>
    <w:rsid w:val="00DE51E8"/>
    <w:rsid w:val="00E02702"/>
    <w:rsid w:val="00E1408D"/>
    <w:rsid w:val="00E22FCA"/>
    <w:rsid w:val="00E517C9"/>
    <w:rsid w:val="00E57FFA"/>
    <w:rsid w:val="00E839ED"/>
    <w:rsid w:val="00EA2F86"/>
    <w:rsid w:val="00EA461F"/>
    <w:rsid w:val="00EB3AEC"/>
    <w:rsid w:val="00EC173E"/>
    <w:rsid w:val="00ED3D68"/>
    <w:rsid w:val="00EE185C"/>
    <w:rsid w:val="00EF7BEE"/>
    <w:rsid w:val="00F20FF5"/>
    <w:rsid w:val="00F223BC"/>
    <w:rsid w:val="00F54D0C"/>
    <w:rsid w:val="00F7384B"/>
    <w:rsid w:val="00F938C9"/>
    <w:rsid w:val="00FA1855"/>
    <w:rsid w:val="00FB68B5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3512"/>
  <w15:chartTrackingRefBased/>
  <w15:docId w15:val="{E33B37DC-F851-4695-8CF0-ADBAF73E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9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89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83892"/>
  </w:style>
  <w:style w:type="paragraph" w:styleId="Footer">
    <w:name w:val="footer"/>
    <w:basedOn w:val="Normal"/>
    <w:link w:val="FooterChar"/>
    <w:uiPriority w:val="99"/>
    <w:unhideWhenUsed/>
    <w:rsid w:val="00A8389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A83892"/>
  </w:style>
  <w:style w:type="table" w:styleId="TableGrid">
    <w:name w:val="Table Grid"/>
    <w:basedOn w:val="TableNormal"/>
    <w:uiPriority w:val="39"/>
    <w:rsid w:val="00A8389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3892"/>
    <w:rPr>
      <w:color w:val="808080"/>
    </w:rPr>
  </w:style>
  <w:style w:type="table" w:customStyle="1" w:styleId="TableGrid0">
    <w:name w:val="TableGrid"/>
    <w:rsid w:val="00A838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C51D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F2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ccounting.ucr.edu/payroll-coordination/mpct-request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75E0F866E94EE99D24264783DE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F0D3D-A0D7-4B20-AAE2-1870E98CC89C}"/>
      </w:docPartPr>
      <w:docPartBody>
        <w:p w:rsidR="002805BF" w:rsidRDefault="008E3A83" w:rsidP="008E3A83">
          <w:pPr>
            <w:pStyle w:val="B875E0F866E94EE99D24264783DEE90C"/>
          </w:pPr>
          <w:r w:rsidRPr="0055168B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DCC956F2E00D4E9B9E6B77807956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DC86-B2FD-4BE8-9D37-296DF015092E}"/>
      </w:docPartPr>
      <w:docPartBody>
        <w:p w:rsidR="002805BF" w:rsidRDefault="008E3A83" w:rsidP="008E3A83">
          <w:pPr>
            <w:pStyle w:val="DCC956F2E00D4E9B9E6B778079564042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04DEF2F39D448FBEB36305A313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C2C4-A11C-4E1B-B425-5D3AE85244EB}"/>
      </w:docPartPr>
      <w:docPartBody>
        <w:p w:rsidR="002805BF" w:rsidRDefault="008E3A83" w:rsidP="008E3A83">
          <w:pPr>
            <w:pStyle w:val="A604DEF2F39D448FBEB36305A3136E06"/>
          </w:pPr>
          <w:r w:rsidRPr="0055168B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A2927BAA124E0E8A546113AC188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00D2-3BE2-4B82-A1BA-BED84E4AE332}"/>
      </w:docPartPr>
      <w:docPartBody>
        <w:p w:rsidR="002A252E" w:rsidRDefault="008E3A83" w:rsidP="008E3A83">
          <w:pPr>
            <w:pStyle w:val="98A2927BAA124E0E8A546113AC188B0D1"/>
          </w:pPr>
          <w:r w:rsidRPr="00B55E1B">
            <w:rPr>
              <w:rStyle w:val="PlaceholderText"/>
            </w:rPr>
            <w:t>Choose an item.</w:t>
          </w:r>
        </w:p>
      </w:docPartBody>
    </w:docPart>
    <w:docPart>
      <w:docPartPr>
        <w:name w:val="A55E3CD0C8B5427988659D3F3380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C23B-76B1-498B-B2C2-07FC9DCB8B9E}"/>
      </w:docPartPr>
      <w:docPartBody>
        <w:p w:rsidR="00AC3B20" w:rsidRDefault="00C70557" w:rsidP="00C70557">
          <w:pPr>
            <w:pStyle w:val="A55E3CD0C8B5427988659D3F3380B490"/>
          </w:pPr>
          <w:r w:rsidRPr="0055168B">
            <w:rPr>
              <w:rStyle w:val="PlaceholderText"/>
              <w:rFonts w:cs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33F313D3F484B2D8F97F32B7361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9A7E-89AD-4C15-8444-DF9940FAD203}"/>
      </w:docPartPr>
      <w:docPartBody>
        <w:p w:rsidR="00AC3B20" w:rsidRDefault="00C70557" w:rsidP="00C70557">
          <w:pPr>
            <w:pStyle w:val="233F313D3F484B2D8F97F32B7361BF1C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673F7F775B64107B75BA27E7B75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510C7-2E87-493C-BC02-DC2EF44C15EB}"/>
      </w:docPartPr>
      <w:docPartBody>
        <w:p w:rsidR="00AC3B20" w:rsidRDefault="00C70557" w:rsidP="00C70557">
          <w:pPr>
            <w:pStyle w:val="5673F7F775B64107B75BA27E7B75E242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D23F754C3341858D1F81B1E5A1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DBBF-51E6-4698-8CA4-BD6B488DD168}"/>
      </w:docPartPr>
      <w:docPartBody>
        <w:p w:rsidR="00AC3B20" w:rsidRDefault="00C70557" w:rsidP="00C70557">
          <w:pPr>
            <w:pStyle w:val="68D23F754C3341858D1F81B1E5A117D5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2C27C8CD374CACAEA636F20EAB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FD78-FD9E-4A3C-988D-43EF8DF8091B}"/>
      </w:docPartPr>
      <w:docPartBody>
        <w:p w:rsidR="00AC3B20" w:rsidRDefault="00C70557" w:rsidP="00C70557">
          <w:pPr>
            <w:pStyle w:val="A22C27C8CD374CACAEA636F20EABD897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8E9E6356CE4665A23E6D59455E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AFD62-CD9B-4F65-A87F-961AF1E6D2BD}"/>
      </w:docPartPr>
      <w:docPartBody>
        <w:p w:rsidR="00AC3B20" w:rsidRDefault="00C70557" w:rsidP="00C70557">
          <w:pPr>
            <w:pStyle w:val="9E8E9E6356CE4665A23E6D59455E6A32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CBAE572A7054BA2B04D8872ECF6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C8A9-6487-4BFD-9537-08FA9BFF2F87}"/>
      </w:docPartPr>
      <w:docPartBody>
        <w:p w:rsidR="00AC3B20" w:rsidRDefault="00C70557" w:rsidP="00C70557">
          <w:pPr>
            <w:pStyle w:val="7CBAE572A7054BA2B04D8872ECF6FC12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1B8D30283054ADF843598F4F1AB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E069-2354-4F2B-887B-3B900991E110}"/>
      </w:docPartPr>
      <w:docPartBody>
        <w:p w:rsidR="00AC3B20" w:rsidRDefault="00C70557" w:rsidP="00C70557">
          <w:pPr>
            <w:pStyle w:val="21B8D30283054ADF843598F4F1ABEF02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6265C5160470FB556321994569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A88C3-D51D-4033-9465-99BCB986501D}"/>
      </w:docPartPr>
      <w:docPartBody>
        <w:p w:rsidR="00AC3B20" w:rsidRDefault="00C70557" w:rsidP="00C70557">
          <w:pPr>
            <w:pStyle w:val="8ED6265C5160470FB5563219945695ED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7DAF153445E48DB85E2449256BD2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0B2AC-5AD4-4A08-80F1-194AD36D1715}"/>
      </w:docPartPr>
      <w:docPartBody>
        <w:p w:rsidR="00AC3B20" w:rsidRDefault="00C70557" w:rsidP="00C70557">
          <w:pPr>
            <w:pStyle w:val="F7DAF153445E48DB85E2449256BD2A8B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B54C738487846689D810B0AAE87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AA0B-622D-4810-A89B-F2ED2C629A0E}"/>
      </w:docPartPr>
      <w:docPartBody>
        <w:p w:rsidR="00AC3B20" w:rsidRDefault="00C70557" w:rsidP="00C70557">
          <w:pPr>
            <w:pStyle w:val="8B54C738487846689D810B0AAE878FAD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42440C3DBED4ED696F7BD9502DBC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4D09-2FBF-438F-8061-A9C44F3E1AFB}"/>
      </w:docPartPr>
      <w:docPartBody>
        <w:p w:rsidR="00AC3B20" w:rsidRDefault="00C70557" w:rsidP="00C70557">
          <w:pPr>
            <w:pStyle w:val="942440C3DBED4ED696F7BD9502DBCDBF"/>
          </w:pPr>
          <w:r w:rsidRPr="0055168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1E5B83D08B6439D99399A8446ED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0D3F-0090-41E0-BC00-D0D76B7F20A1}"/>
      </w:docPartPr>
      <w:docPartBody>
        <w:p w:rsidR="00AC3B20" w:rsidRDefault="00C70557" w:rsidP="00C70557">
          <w:pPr>
            <w:pStyle w:val="61E5B83D08B6439D99399A8446ED22B8"/>
          </w:pPr>
          <w:r w:rsidRPr="0055168B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A16DF3B435794A3C866526859077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2956-0E13-4B00-8D9F-673C43C9F6FD}"/>
      </w:docPartPr>
      <w:docPartBody>
        <w:p w:rsidR="00AC3B20" w:rsidRDefault="00C70557" w:rsidP="00C70557">
          <w:pPr>
            <w:pStyle w:val="A16DF3B435794A3C8665268590771722"/>
          </w:pPr>
          <w:r w:rsidRPr="00D7701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8829639CA6A45FDA1190ED046DE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449A-2182-44EC-9002-9961732E34AB}"/>
      </w:docPartPr>
      <w:docPartBody>
        <w:p w:rsidR="00AC3B20" w:rsidRDefault="00C70557" w:rsidP="00C70557">
          <w:pPr>
            <w:pStyle w:val="58829639CA6A45FDA1190ED046DE9618"/>
          </w:pPr>
          <w:r w:rsidRPr="00D77018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6D3F613C5DA4EF8BE2586010381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1F41-C62B-4569-98D0-776FF1869527}"/>
      </w:docPartPr>
      <w:docPartBody>
        <w:p w:rsidR="00AC3B20" w:rsidRDefault="00C70557" w:rsidP="00C70557">
          <w:pPr>
            <w:pStyle w:val="66D3F613C5DA4EF8BE2586010381C76B"/>
          </w:pPr>
          <w:r w:rsidRPr="00D7701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231B2EDB2C4B1B9875F884F41C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13097-39AE-41A9-B88D-9181C932B8DD}"/>
      </w:docPartPr>
      <w:docPartBody>
        <w:p w:rsidR="00AC3B20" w:rsidRDefault="00C70557" w:rsidP="00C70557">
          <w:pPr>
            <w:pStyle w:val="0F231B2EDB2C4B1B9875F884F41CEFAF"/>
          </w:pPr>
          <w:r w:rsidRPr="00D7701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AB"/>
    <w:rsid w:val="00240DA5"/>
    <w:rsid w:val="002805BF"/>
    <w:rsid w:val="002A1937"/>
    <w:rsid w:val="002A252E"/>
    <w:rsid w:val="002B7427"/>
    <w:rsid w:val="004330FB"/>
    <w:rsid w:val="00455D6C"/>
    <w:rsid w:val="004646FD"/>
    <w:rsid w:val="004B2EA2"/>
    <w:rsid w:val="00597B4B"/>
    <w:rsid w:val="005E01D8"/>
    <w:rsid w:val="006149B5"/>
    <w:rsid w:val="008E3A83"/>
    <w:rsid w:val="00973E9D"/>
    <w:rsid w:val="00976D59"/>
    <w:rsid w:val="00AA531A"/>
    <w:rsid w:val="00AC3B20"/>
    <w:rsid w:val="00B31D2B"/>
    <w:rsid w:val="00B85ADF"/>
    <w:rsid w:val="00BC550B"/>
    <w:rsid w:val="00C70557"/>
    <w:rsid w:val="00CA58D5"/>
    <w:rsid w:val="00D327AB"/>
    <w:rsid w:val="00DB559D"/>
    <w:rsid w:val="00DC5D5A"/>
    <w:rsid w:val="00E45340"/>
    <w:rsid w:val="00F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557"/>
    <w:rPr>
      <w:color w:val="808080"/>
    </w:rPr>
  </w:style>
  <w:style w:type="paragraph" w:customStyle="1" w:styleId="50C8CFCB28B847608B5E2502269C79CC">
    <w:name w:val="50C8CFCB28B847608B5E2502269C79CC"/>
    <w:rsid w:val="00D327AB"/>
  </w:style>
  <w:style w:type="paragraph" w:customStyle="1" w:styleId="B875E0F866E94EE99D24264783DEE90C">
    <w:name w:val="B875E0F866E94EE99D24264783DEE90C"/>
    <w:rsid w:val="008E3A83"/>
    <w:rPr>
      <w:rFonts w:ascii="Calibri" w:eastAsia="Calibri" w:hAnsi="Calibri" w:cs="Calibri"/>
      <w:color w:val="000000"/>
    </w:rPr>
  </w:style>
  <w:style w:type="paragraph" w:customStyle="1" w:styleId="DCC956F2E00D4E9B9E6B778079564042">
    <w:name w:val="DCC956F2E00D4E9B9E6B778079564042"/>
    <w:rsid w:val="008E3A83"/>
    <w:rPr>
      <w:rFonts w:ascii="Calibri" w:eastAsia="Calibri" w:hAnsi="Calibri" w:cs="Calibri"/>
      <w:color w:val="000000"/>
    </w:rPr>
  </w:style>
  <w:style w:type="paragraph" w:customStyle="1" w:styleId="A604DEF2F39D448FBEB36305A3136E06">
    <w:name w:val="A604DEF2F39D448FBEB36305A3136E06"/>
    <w:rsid w:val="008E3A83"/>
    <w:rPr>
      <w:rFonts w:ascii="Calibri" w:eastAsia="Calibri" w:hAnsi="Calibri" w:cs="Calibri"/>
      <w:color w:val="000000"/>
    </w:rPr>
  </w:style>
  <w:style w:type="paragraph" w:customStyle="1" w:styleId="98A2927BAA124E0E8A546113AC188B0D1">
    <w:name w:val="98A2927BAA124E0E8A546113AC188B0D1"/>
    <w:rsid w:val="008E3A83"/>
    <w:rPr>
      <w:rFonts w:ascii="Calibri" w:eastAsia="Calibri" w:hAnsi="Calibri" w:cs="Calibri"/>
      <w:color w:val="000000"/>
    </w:rPr>
  </w:style>
  <w:style w:type="paragraph" w:customStyle="1" w:styleId="A55E3CD0C8B5427988659D3F3380B490">
    <w:name w:val="A55E3CD0C8B5427988659D3F3380B490"/>
    <w:rsid w:val="00C70557"/>
  </w:style>
  <w:style w:type="paragraph" w:customStyle="1" w:styleId="233F313D3F484B2D8F97F32B7361BF1C">
    <w:name w:val="233F313D3F484B2D8F97F32B7361BF1C"/>
    <w:rsid w:val="00C70557"/>
  </w:style>
  <w:style w:type="paragraph" w:customStyle="1" w:styleId="5673F7F775B64107B75BA27E7B75E242">
    <w:name w:val="5673F7F775B64107B75BA27E7B75E242"/>
    <w:rsid w:val="00C70557"/>
  </w:style>
  <w:style w:type="paragraph" w:customStyle="1" w:styleId="68D23F754C3341858D1F81B1E5A117D5">
    <w:name w:val="68D23F754C3341858D1F81B1E5A117D5"/>
    <w:rsid w:val="00C70557"/>
  </w:style>
  <w:style w:type="paragraph" w:customStyle="1" w:styleId="A22C27C8CD374CACAEA636F20EABD897">
    <w:name w:val="A22C27C8CD374CACAEA636F20EABD897"/>
    <w:rsid w:val="00C70557"/>
  </w:style>
  <w:style w:type="paragraph" w:customStyle="1" w:styleId="9E8E9E6356CE4665A23E6D59455E6A32">
    <w:name w:val="9E8E9E6356CE4665A23E6D59455E6A32"/>
    <w:rsid w:val="00C70557"/>
  </w:style>
  <w:style w:type="paragraph" w:customStyle="1" w:styleId="7CBAE572A7054BA2B04D8872ECF6FC12">
    <w:name w:val="7CBAE572A7054BA2B04D8872ECF6FC12"/>
    <w:rsid w:val="00C70557"/>
  </w:style>
  <w:style w:type="paragraph" w:customStyle="1" w:styleId="21B8D30283054ADF843598F4F1ABEF02">
    <w:name w:val="21B8D30283054ADF843598F4F1ABEF02"/>
    <w:rsid w:val="00C70557"/>
  </w:style>
  <w:style w:type="paragraph" w:customStyle="1" w:styleId="8ED6265C5160470FB5563219945695ED">
    <w:name w:val="8ED6265C5160470FB5563219945695ED"/>
    <w:rsid w:val="00C70557"/>
  </w:style>
  <w:style w:type="paragraph" w:customStyle="1" w:styleId="F7DAF153445E48DB85E2449256BD2A8B">
    <w:name w:val="F7DAF153445E48DB85E2449256BD2A8B"/>
    <w:rsid w:val="00C70557"/>
  </w:style>
  <w:style w:type="paragraph" w:customStyle="1" w:styleId="8B54C738487846689D810B0AAE878FAD">
    <w:name w:val="8B54C738487846689D810B0AAE878FAD"/>
    <w:rsid w:val="00C70557"/>
  </w:style>
  <w:style w:type="paragraph" w:customStyle="1" w:styleId="942440C3DBED4ED696F7BD9502DBCDBF">
    <w:name w:val="942440C3DBED4ED696F7BD9502DBCDBF"/>
    <w:rsid w:val="00C70557"/>
  </w:style>
  <w:style w:type="paragraph" w:customStyle="1" w:styleId="61E5B83D08B6439D99399A8446ED22B8">
    <w:name w:val="61E5B83D08B6439D99399A8446ED22B8"/>
    <w:rsid w:val="00C70557"/>
  </w:style>
  <w:style w:type="paragraph" w:customStyle="1" w:styleId="A16DF3B435794A3C8665268590771722">
    <w:name w:val="A16DF3B435794A3C8665268590771722"/>
    <w:rsid w:val="00C70557"/>
  </w:style>
  <w:style w:type="paragraph" w:customStyle="1" w:styleId="58829639CA6A45FDA1190ED046DE9618">
    <w:name w:val="58829639CA6A45FDA1190ED046DE9618"/>
    <w:rsid w:val="00C70557"/>
  </w:style>
  <w:style w:type="paragraph" w:customStyle="1" w:styleId="66D3F613C5DA4EF8BE2586010381C76B">
    <w:name w:val="66D3F613C5DA4EF8BE2586010381C76B"/>
    <w:rsid w:val="00C70557"/>
  </w:style>
  <w:style w:type="paragraph" w:customStyle="1" w:styleId="0F231B2EDB2C4B1B9875F884F41CEFAF">
    <w:name w:val="0F231B2EDB2C4B1B9875F884F41CEFAF"/>
    <w:rsid w:val="00C70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348D38DA844CB6B502A5354BC829" ma:contentTypeVersion="8" ma:contentTypeDescription="Create a new document." ma:contentTypeScope="" ma:versionID="759586ab5384c99b528dcdb35c9a620b">
  <xsd:schema xmlns:xsd="http://www.w3.org/2001/XMLSchema" xmlns:xs="http://www.w3.org/2001/XMLSchema" xmlns:p="http://schemas.microsoft.com/office/2006/metadata/properties" xmlns:ns2="5d7a64d9-c59c-4c57-88fa-164dc6ec835a" targetNamespace="http://schemas.microsoft.com/office/2006/metadata/properties" ma:root="true" ma:fieldsID="98892d5762fa9957f0bde3edea999981" ns2:_="">
    <xsd:import namespace="5d7a64d9-c59c-4c57-88fa-164dc6ec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a64d9-c59c-4c57-88fa-164dc6ec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129B-C7F1-4945-929F-020D87E7D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C1FB29-2053-458F-A56F-736CFF9BF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81C76-582A-412D-AFD5-F12BA40D6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a64d9-c59c-4c57-88fa-164dc6ec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CD9D8-4B71-4881-ACD3-056E06AC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MSCT Exception Request Form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 Karam</dc:creator>
  <cp:keywords/>
  <dc:description/>
  <cp:lastModifiedBy>Laura S Virgil</cp:lastModifiedBy>
  <cp:revision>24</cp:revision>
  <dcterms:created xsi:type="dcterms:W3CDTF">2026-04-30T15:23:00Z</dcterms:created>
  <dcterms:modified xsi:type="dcterms:W3CDTF">2026-05-14T20:06:00Z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0x010100EAD6348D38DA844CB6B502A5354BC829</vt:lpwstr>
  </property>
</Properties>
</file>